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1"/>
      </w:tblGrid>
      <w:tr w:rsidR="00CE0BF7" w:rsidRPr="00CE0BF7" w:rsidTr="00CE0BF7">
        <w:trPr>
          <w:tblCellSpacing w:w="7" w:type="dxa"/>
          <w:jc w:val="center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BF7" w:rsidRPr="00CE0BF7" w:rsidRDefault="00CE0BF7" w:rsidP="00CE0BF7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9"/>
                <w:szCs w:val="39"/>
              </w:rPr>
            </w:pPr>
            <w:r w:rsidRPr="00CE0BF7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9"/>
                <w:szCs w:val="39"/>
              </w:rPr>
              <w:t>关于申报2018年度国际科技合作专项筹办北京国际学术交流</w:t>
            </w:r>
            <w:proofErr w:type="gramStart"/>
            <w:r w:rsidRPr="00CE0BF7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9"/>
                <w:szCs w:val="39"/>
              </w:rPr>
              <w:t>季工作</w:t>
            </w:r>
            <w:proofErr w:type="gramEnd"/>
            <w:r w:rsidRPr="00CE0BF7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9"/>
                <w:szCs w:val="39"/>
              </w:rPr>
              <w:t>任务的</w:t>
            </w:r>
            <w:r w:rsidRPr="00CE0BF7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9"/>
                <w:szCs w:val="39"/>
              </w:rPr>
              <w:br/>
              <w:t>通知</w:t>
            </w:r>
          </w:p>
          <w:p w:rsidR="00CE0BF7" w:rsidRPr="00CE0BF7" w:rsidRDefault="00CE0BF7" w:rsidP="00CE0BF7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9"/>
                <w:szCs w:val="39"/>
              </w:rPr>
            </w:pPr>
            <w:r w:rsidRPr="00CE0BF7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9"/>
                <w:szCs w:val="39"/>
              </w:rPr>
              <w:pict>
                <v:rect id="_x0000_i1025" style="width:0;height:.75pt" o:hralign="center" o:hrstd="t" o:hrnoshade="t" o:hr="t" fillcolor="#ddd" stroked="f"/>
              </w:pict>
            </w:r>
          </w:p>
        </w:tc>
      </w:tr>
      <w:tr w:rsidR="00CE0BF7" w:rsidRPr="00CE0BF7" w:rsidTr="00CE0BF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4809"/>
              <w:gridCol w:w="1148"/>
            </w:tblGrid>
            <w:tr w:rsidR="00CE0BF7" w:rsidRPr="00CE0BF7">
              <w:trPr>
                <w:tblCellSpacing w:w="15" w:type="dxa"/>
                <w:jc w:val="center"/>
              </w:trPr>
              <w:tc>
                <w:tcPr>
                  <w:tcW w:w="1000" w:type="pct"/>
                  <w:vAlign w:val="center"/>
                  <w:hideMark/>
                </w:tcPr>
                <w:p w:rsidR="00CE0BF7" w:rsidRPr="00CE0BF7" w:rsidRDefault="00CE0BF7" w:rsidP="00CE0BF7">
                  <w:pPr>
                    <w:widowControl/>
                    <w:spacing w:line="330" w:lineRule="atLeast"/>
                    <w:jc w:val="center"/>
                    <w:rPr>
                      <w:rFonts w:ascii="微软雅黑" w:eastAsia="微软雅黑" w:hAnsi="微软雅黑" w:cs="宋体"/>
                      <w:color w:val="676767"/>
                      <w:kern w:val="0"/>
                      <w:sz w:val="13"/>
                      <w:szCs w:val="23"/>
                    </w:rPr>
                  </w:pPr>
                  <w:r w:rsidRPr="00CE0BF7">
                    <w:rPr>
                      <w:rFonts w:ascii="微软雅黑" w:eastAsia="微软雅黑" w:hAnsi="微软雅黑" w:cs="宋体" w:hint="eastAsia"/>
                      <w:color w:val="676767"/>
                      <w:kern w:val="0"/>
                      <w:sz w:val="13"/>
                      <w:szCs w:val="23"/>
                    </w:rPr>
                    <w:t xml:space="preserve">发布日期： 2018- 04- 08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BF7" w:rsidRPr="00CE0BF7" w:rsidRDefault="00CE0BF7" w:rsidP="00CE0BF7">
                  <w:pPr>
                    <w:widowControl/>
                    <w:spacing w:line="330" w:lineRule="atLeast"/>
                    <w:jc w:val="center"/>
                    <w:rPr>
                      <w:rFonts w:ascii="微软雅黑" w:eastAsia="微软雅黑" w:hAnsi="微软雅黑" w:cs="宋体"/>
                      <w:color w:val="676767"/>
                      <w:kern w:val="0"/>
                      <w:sz w:val="13"/>
                      <w:szCs w:val="23"/>
                    </w:rPr>
                  </w:pPr>
                  <w:r w:rsidRPr="00CE0BF7">
                    <w:rPr>
                      <w:rFonts w:ascii="微软雅黑" w:eastAsia="微软雅黑" w:hAnsi="微软雅黑" w:cs="宋体" w:hint="eastAsia"/>
                      <w:color w:val="676767"/>
                      <w:kern w:val="0"/>
                      <w:sz w:val="13"/>
                      <w:szCs w:val="23"/>
                    </w:rPr>
                    <w:t>信息来源： 市科委国际合作处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CE0BF7" w:rsidRPr="00CE0BF7" w:rsidRDefault="00CE0BF7" w:rsidP="00CE0BF7">
                  <w:pPr>
                    <w:widowControl/>
                    <w:spacing w:line="330" w:lineRule="atLeast"/>
                    <w:jc w:val="center"/>
                    <w:rPr>
                      <w:rFonts w:ascii="微软雅黑" w:eastAsia="微软雅黑" w:hAnsi="微软雅黑" w:cs="宋体"/>
                      <w:color w:val="676767"/>
                      <w:kern w:val="0"/>
                      <w:sz w:val="13"/>
                      <w:szCs w:val="23"/>
                    </w:rPr>
                  </w:pPr>
                  <w:r w:rsidRPr="00CE0BF7">
                    <w:rPr>
                      <w:rFonts w:ascii="微软雅黑" w:eastAsia="微软雅黑" w:hAnsi="微软雅黑" w:cs="宋体" w:hint="eastAsia"/>
                      <w:color w:val="676767"/>
                      <w:kern w:val="0"/>
                      <w:sz w:val="13"/>
                      <w:szCs w:val="23"/>
                    </w:rPr>
                    <w:t xml:space="preserve">字体：[ </w:t>
                  </w:r>
                  <w:hyperlink r:id="rId5" w:history="1">
                    <w:r w:rsidRPr="00CE0BF7">
                      <w:rPr>
                        <w:rFonts w:ascii="微软雅黑" w:eastAsia="微软雅黑" w:hAnsi="微软雅黑" w:cs="宋体" w:hint="eastAsia"/>
                        <w:color w:val="3D3D3D"/>
                        <w:kern w:val="0"/>
                        <w:sz w:val="13"/>
                        <w:szCs w:val="23"/>
                      </w:rPr>
                      <w:t>大</w:t>
                    </w:r>
                  </w:hyperlink>
                  <w:hyperlink r:id="rId6" w:history="1">
                    <w:r w:rsidRPr="00CE0BF7">
                      <w:rPr>
                        <w:rFonts w:ascii="微软雅黑" w:eastAsia="微软雅黑" w:hAnsi="微软雅黑" w:cs="宋体" w:hint="eastAsia"/>
                        <w:color w:val="3D3D3D"/>
                        <w:kern w:val="0"/>
                        <w:sz w:val="13"/>
                        <w:szCs w:val="23"/>
                      </w:rPr>
                      <w:t>中</w:t>
                    </w:r>
                  </w:hyperlink>
                  <w:hyperlink r:id="rId7" w:history="1">
                    <w:r w:rsidRPr="00CE0BF7">
                      <w:rPr>
                        <w:rFonts w:ascii="微软雅黑" w:eastAsia="微软雅黑" w:hAnsi="微软雅黑" w:cs="宋体" w:hint="eastAsia"/>
                        <w:color w:val="3D3D3D"/>
                        <w:kern w:val="0"/>
                        <w:sz w:val="13"/>
                        <w:szCs w:val="23"/>
                      </w:rPr>
                      <w:t>小</w:t>
                    </w:r>
                  </w:hyperlink>
                  <w:r w:rsidRPr="00CE0BF7">
                    <w:rPr>
                      <w:rFonts w:ascii="微软雅黑" w:eastAsia="微软雅黑" w:hAnsi="微软雅黑" w:cs="宋体" w:hint="eastAsia"/>
                      <w:color w:val="676767"/>
                      <w:kern w:val="0"/>
                      <w:sz w:val="13"/>
                      <w:szCs w:val="23"/>
                    </w:rPr>
                    <w:t xml:space="preserve"> ]</w:t>
                  </w:r>
                </w:p>
              </w:tc>
            </w:tr>
          </w:tbl>
          <w:p w:rsidR="00CE0BF7" w:rsidRPr="00CE0BF7" w:rsidRDefault="00CE0BF7" w:rsidP="00CE0BF7">
            <w:pPr>
              <w:widowControl/>
              <w:spacing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3"/>
                <w:szCs w:val="23"/>
              </w:rPr>
            </w:pPr>
          </w:p>
        </w:tc>
      </w:tr>
      <w:tr w:rsidR="00CE0BF7" w:rsidRPr="00CE0BF7" w:rsidTr="00CE0BF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各有关单位：</w:t>
            </w:r>
            <w:bookmarkStart w:id="0" w:name="_GoBack"/>
            <w:bookmarkEnd w:id="0"/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为加快我市具有全球影响力的科技创新中心建设，以全球视野谋划和推动科技创新，提升全市国际科技合作水平，推动“高精尖”产业发展，采取直接补助的方式，对筹办北京国际学术交流</w:t>
            </w:r>
            <w:proofErr w:type="gramStart"/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季工作</w:t>
            </w:r>
            <w:proofErr w:type="gramEnd"/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任务进行支持。现就2018年度相关工作安排通知如下：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一、支持内容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针对新一代人工智能、脑科学、生命科学、量子信息技术、石墨烯、大数据、新能源智能汽车、区块链等前沿领域，在4月到8月期间与我市高校院所、创新机构联合出资，共同在“三城一区”举办“北京国际学术交流季”系列活动，链接重点领域国内外顶尖、活跃学术资源，搭建前沿学术交流研讨、短期项目科研工作的人才交流平台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二、支持方式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资金主要用于活动组织和专家邀请。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三、支持对象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科研机构、高等学校和企业等机构。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四、支持条件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1、机构性质：在北京市内注册，具有独立法人资格和完善财务管理制度的科研机构、高等学校和企业等；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2、信用等级良好：申报单位应符合市科委信用管理要求，无不良诚信和违法记录；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3、机构影响力：在领域内国际知名度高，业界影响力大，基础研究机构的研究成果具有重大国际影响，应用研究或产业技术机构拥有丰富的创新资源和领先的技术优势；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4、资金投入：对筹办活动已有明确的资金投入计划；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5、团队构成：已成立活动筹备组，人员配置完善，任务分配明确；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6、活动计划：活动方案和预算完整清晰，活动形式要求学术研讨与短期科研或大师培训班等相结合，并已形成国内外相关专家、学者邀请方案；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7、专家影响力：拟邀请的国内外专家、学者在领域内国际知名度高，业界影响力大，其个人研究成果具有重大国际影响或具有国际领先的技术优势。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五、评定程序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工作任务评定遵循公开、公平、公正原则，按照“公开征集-资格审查-专家评审-主任办公会审定-网上公示”的流程进行。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六、经费安排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工作任务资金资助采取直接补助的方式，一次性拨付支持经费，支持额度不超过20万元/项。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七、绩效管理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1、工作任务完成后需向市科委报送会议总结和技术趋势报告。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、工作任务经费由承担单位按照《北京市国际科技合作专项管理办法》统筹安排使用，工作任务经费应接受财政、审计等部门的检查监督，承担单位有义务配合市科委、市财政局、市审计局等部门完成项目绩效评价、绩效审计及绩效跟踪等工作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八、报送材料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工作任务申报单位依据市科委通知要求，报送申报材料及相关证明材料。申报单位应对申报材料的真实性和合法性负责。申报材料应包括: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1、《国际科技合作专项筹办北京国际学术交流季工作任务申请书》；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2、企业营业执照（企业提供）、组织机构代码证书、税务登记证书材</w:t>
            </w: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料复印件（盖章）；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3、经会计师事务所审计的上年度会计年度财务报表（含资产负债表、利润及利润分配、现金流量表）；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4、活动计划的相关附件材料（重点专家简历、其他资金资助证明等）。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请申报单位认真填写《国际科技合作专项筹办北京国际学术交流季工作任务申请书》，打印一式7份，签字盖章后与附件材料一并于2018年5月11日（星期五）前报送至受理单位，电子版请发送至bjkwhzc@bjkw.gov.cn。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联系人：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北京技术交易促进中心：杜海波 联系方式：88546495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北京市科委国际合作处：杨颂 联系方式：66153430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九、受理单位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北京技术交易促进中心国际合作部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地址：北京市海淀区四季青路7号院2号楼101室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邮编：100195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电子邮箱：bjkwhzc@bjkw.gov.cn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传真：88546387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特此通知。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hyperlink r:id="rId8" w:history="1">
              <w:r w:rsidRPr="00CE0BF7">
                <w:rPr>
                  <w:rFonts w:ascii="微软雅黑" w:eastAsia="微软雅黑" w:hAnsi="微软雅黑" w:cs="宋体" w:hint="eastAsia"/>
                  <w:color w:val="3D3D3D"/>
                  <w:kern w:val="0"/>
                  <w:sz w:val="23"/>
                  <w:szCs w:val="23"/>
                </w:rPr>
                <w:t>附件：《国际科技合作专项筹办北京国际学术交流季工作任务申请书》.doc</w:t>
              </w:r>
            </w:hyperlink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righ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北京市科委国际合作处</w:t>
            </w:r>
          </w:p>
          <w:p w:rsidR="00CE0BF7" w:rsidRPr="00CE0BF7" w:rsidRDefault="00CE0BF7" w:rsidP="00CE0BF7">
            <w:pPr>
              <w:widowControl/>
              <w:spacing w:before="100" w:beforeAutospacing="1" w:after="100" w:afterAutospacing="1" w:line="390" w:lineRule="atLeast"/>
              <w:ind w:firstLine="480"/>
              <w:jc w:val="righ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CE0BF7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2018年4月8日</w:t>
            </w:r>
          </w:p>
        </w:tc>
      </w:tr>
    </w:tbl>
    <w:p w:rsidR="000720CB" w:rsidRPr="00CE0BF7" w:rsidRDefault="000720CB"/>
    <w:sectPr w:rsidR="000720CB" w:rsidRPr="00CE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D6"/>
    <w:rsid w:val="000720CB"/>
    <w:rsid w:val="008625D6"/>
    <w:rsid w:val="00C25554"/>
    <w:rsid w:val="00C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BF7"/>
    <w:rPr>
      <w:strike w:val="0"/>
      <w:dstrike w:val="0"/>
      <w:color w:val="3D3D3D"/>
      <w:u w:val="none"/>
      <w:effect w:val="none"/>
    </w:rPr>
  </w:style>
  <w:style w:type="paragraph" w:styleId="a4">
    <w:name w:val="Normal (Web)"/>
    <w:basedOn w:val="a"/>
    <w:uiPriority w:val="99"/>
    <w:unhideWhenUsed/>
    <w:rsid w:val="00CE0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BF7"/>
    <w:rPr>
      <w:strike w:val="0"/>
      <w:dstrike w:val="0"/>
      <w:color w:val="3D3D3D"/>
      <w:u w:val="none"/>
      <w:effect w:val="none"/>
    </w:rPr>
  </w:style>
  <w:style w:type="paragraph" w:styleId="a4">
    <w:name w:val="Normal (Web)"/>
    <w:basedOn w:val="a"/>
    <w:uiPriority w:val="99"/>
    <w:unhideWhenUsed/>
    <w:rsid w:val="00CE0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7987">
                  <w:marLeft w:val="0"/>
                  <w:marRight w:val="0"/>
                  <w:marTop w:val="0"/>
                  <w:marBottom w:val="300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kw.gov.cn/module/download/downfile.jsp?classid=0&amp;filename=a86ee78eb7384e0d9e24e7a65f6d479d.doc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doZoom(12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doZoom(14)" TargetMode="External"/><Relationship Id="rId5" Type="http://schemas.openxmlformats.org/officeDocument/2006/relationships/hyperlink" Target="javascript:doZoom(16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2</cp:revision>
  <dcterms:created xsi:type="dcterms:W3CDTF">2018-04-10T01:10:00Z</dcterms:created>
  <dcterms:modified xsi:type="dcterms:W3CDTF">2018-04-10T01:10:00Z</dcterms:modified>
</cp:coreProperties>
</file>