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1、 什么是禽流感？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禽流感，是由甲型流感病毒的一种亚型引起的急性传染性疾病。它通常</w:t>
      </w:r>
      <w:proofErr w:type="gramStart"/>
      <w:r w:rsidRPr="00C03383">
        <w:rPr>
          <w:rFonts w:asciiTheme="minorEastAsia" w:eastAsiaTheme="minorEastAsia" w:hAnsiTheme="minorEastAsia" w:cs="Arial"/>
          <w:color w:val="333333"/>
        </w:rPr>
        <w:t>只感染</w:t>
      </w:r>
      <w:proofErr w:type="gramEnd"/>
      <w:r w:rsidRPr="00C03383">
        <w:rPr>
          <w:rFonts w:asciiTheme="minorEastAsia" w:eastAsiaTheme="minorEastAsia" w:hAnsiTheme="minorEastAsia" w:cs="Arial"/>
          <w:color w:val="333333"/>
        </w:rPr>
        <w:t>鸟类，少见情况会感染人、猪、马、水貂和海洋哺乳动物。可感染人的禽流感病毒亚型为H5N1、H9N2、H7N7、H7N2、H7N3，此次报道的为人感染H7N9禽流感病毒。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2、 什么是H7N9禽流感？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禽流感病毒中，H和N分别代表病毒外膜的血凝素（H）和神经氨酸酶（N），依据它们蛋白抗原性不同，目前可分为16个H亚型（H1～H16）和9个N亚型（N1～N9）。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此次报道的人感染H7N9禽流感病毒，是H7N9和H9N2基因重配的新病毒。截止至4月6日，上海市、安徽省、江苏省、浙江省先后发生不明原因重症肺炎病例，其中确诊人感染H7N9禽流感18例。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3、 H7N9流感病毒与甲型H1N1流感病毒以及H5N1禽流感病毒有何不同？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这三种病毒都是甲型流感病毒，但是它们之间有明显不同。H7N9和H5N1都是动物流感病毒，偶尔感染人类。H1N1流感病毒则分为通常感染人类和通常感染动物两类病毒。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4、 历史上，人类感染过H7流感病毒吗？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1996-2012年，荷兰、意大利、加拿大、美国、墨西哥和英国报告了人感染H7流感病毒（H7N2, H7N3, and H7N7）。这些病例中，除荷兰的1例死亡病例外，其他表现为结膜炎和轻度的上呼吸道症状。2013年以前，中国没有发现人感染H7禽流感病例。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5、 人是怎样感染上H7N9禽流感？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部分确诊病例曾经接触过动物或者处于有动物环境当中。2013年4月4日，在上海市一家市场上的鸽子中检出H7N9流感病毒，与人感染H7N9禽流感有较高同源性。但人如何感染尚不明确。动物传播给人类以及人际间传播的可能性正在核实中。但是目前根据以往经验及本次病例流行病学调查推测，可能由携带H7N9禽流感病毒的禽类及其粪便、羽毛、呼吸道分泌物血液等，经呼吸道、接触等方式传播给人类。目前尚无确切证据显示H7N9禽流感病毒可以通过人与人之间传播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6、 人感染H7N9禽流感的潜伏期有多长？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lastRenderedPageBreak/>
        <w:t>根据流感的潜伏期及现有H7N9禽流感病毒感染病例的调查结果，潜伏期一般为7天以内。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7、 这些禽流感对人体危害大吗？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根据既往资料，人禽流感均为散发。目前尚无确切证据显示禽流感（包括此次的H7N9禽流感病毒）可以通过人与人之间传播。因此目前它们在人群中传播力不强。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但是既往人</w:t>
      </w:r>
      <w:proofErr w:type="gramStart"/>
      <w:r w:rsidRPr="00C03383">
        <w:rPr>
          <w:rFonts w:asciiTheme="minorEastAsia" w:eastAsiaTheme="minorEastAsia" w:hAnsiTheme="minorEastAsia" w:cs="Arial"/>
          <w:color w:val="333333"/>
        </w:rPr>
        <w:t>感染高</w:t>
      </w:r>
      <w:proofErr w:type="gramEnd"/>
      <w:r w:rsidRPr="00C03383">
        <w:rPr>
          <w:rFonts w:asciiTheme="minorEastAsia" w:eastAsiaTheme="minorEastAsia" w:hAnsiTheme="minorEastAsia" w:cs="Arial"/>
          <w:color w:val="333333"/>
        </w:rPr>
        <w:t>致病性禽流感的病死率十分高，约为60%。这次H7N9禽流感病毒，也有很高的病死率。截止至2013年4月3日，确诊的人感染H7N9禽流感9例，其中3例死亡。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8、 哪些人需要更加注意预防H7N9禽流感？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现阶段主要是从事禽类养殖、销售、宰杀、加工业者，以及在发病前1周内接触过禽类者，需要比普通人更加注意预防。如果这类人群出现发热咳嗽等症状请及时就医，并告之医生7天内活动情况。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9、 得了H7N9禽流感，早期有哪些症状？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人感染H7N9禽流感病例起病急，一般表现为流感样症状，如发热，咳嗽，少痰，可伴有头痛、肌肉酸痛和全身不适。重症患者病情发展迅速，表现为重症肺炎，体温大多持续在39</w:t>
      </w:r>
      <w:r w:rsidRPr="00C03383">
        <w:rPr>
          <w:rFonts w:asciiTheme="minorEastAsia" w:eastAsiaTheme="minorEastAsia" w:hAnsiTheme="minorEastAsia" w:hint="eastAsia"/>
          <w:color w:val="333333"/>
        </w:rPr>
        <w:t>℃</w:t>
      </w:r>
      <w:r w:rsidRPr="00C03383">
        <w:rPr>
          <w:rFonts w:asciiTheme="minorEastAsia" w:eastAsiaTheme="minorEastAsia" w:hAnsiTheme="minorEastAsia" w:cs="Arial"/>
          <w:color w:val="333333"/>
        </w:rPr>
        <w:t>以上，出现呼吸困难，可伴有咯血痰；可快速进展出现急性呼吸窘迫综合征等。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10、 最近是不是不能吃家禽了？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禽流感病毒普遍对热敏感，65</w:t>
      </w:r>
      <w:r w:rsidRPr="00C03383">
        <w:rPr>
          <w:rFonts w:asciiTheme="minorEastAsia" w:eastAsiaTheme="minorEastAsia" w:hAnsiTheme="minorEastAsia" w:hint="eastAsia"/>
          <w:color w:val="333333"/>
        </w:rPr>
        <w:t>℃</w:t>
      </w:r>
      <w:r w:rsidRPr="00C03383">
        <w:rPr>
          <w:rFonts w:asciiTheme="minorEastAsia" w:eastAsiaTheme="minorEastAsia" w:hAnsiTheme="minorEastAsia" w:cs="Arial"/>
          <w:color w:val="333333"/>
        </w:rPr>
        <w:t>加热30分钟或煮沸（100</w:t>
      </w:r>
      <w:r w:rsidRPr="00C03383">
        <w:rPr>
          <w:rFonts w:asciiTheme="minorEastAsia" w:eastAsiaTheme="minorEastAsia" w:hAnsiTheme="minorEastAsia" w:hint="eastAsia"/>
          <w:color w:val="333333"/>
        </w:rPr>
        <w:t>℃</w:t>
      </w:r>
      <w:r w:rsidRPr="00C03383">
        <w:rPr>
          <w:rFonts w:asciiTheme="minorEastAsia" w:eastAsiaTheme="minorEastAsia" w:hAnsiTheme="minorEastAsia" w:cs="Arial"/>
          <w:color w:val="333333"/>
        </w:rPr>
        <w:t>）2分钟以上可灭活。因此，完全熟透的家禽/猪肉等是可以食用的。</w:t>
      </w:r>
      <w:r w:rsidRPr="00C03383">
        <w:rPr>
          <w:rFonts w:asciiTheme="minorEastAsia" w:eastAsiaTheme="minorEastAsia" w:hAnsiTheme="minorEastAsia" w:cs="Arial"/>
          <w:color w:val="333333"/>
        </w:rPr>
        <w:br/>
        <w:t>但是禽流感对低温抵抗力较强，在4</w:t>
      </w:r>
      <w:r w:rsidRPr="00C03383">
        <w:rPr>
          <w:rFonts w:asciiTheme="minorEastAsia" w:eastAsiaTheme="minorEastAsia" w:hAnsiTheme="minorEastAsia" w:hint="eastAsia"/>
          <w:color w:val="333333"/>
        </w:rPr>
        <w:t>℃</w:t>
      </w:r>
      <w:r w:rsidRPr="00C03383">
        <w:rPr>
          <w:rFonts w:asciiTheme="minorEastAsia" w:eastAsiaTheme="minorEastAsia" w:hAnsiTheme="minorEastAsia" w:cs="Arial"/>
          <w:color w:val="333333"/>
        </w:rPr>
        <w:t>水中可存活1个月，因此五六分熟的鸡排，火锅需要谨慎食用。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11、 普通人应该如何预防禽流感？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（1）注意个人卫生，保持勤洗手、室内勤通风换气、注意营养，保证充足的睡眠和休息，加强体育锻炼。尤其在接触</w:t>
      </w:r>
      <w:proofErr w:type="gramStart"/>
      <w:r w:rsidRPr="00C03383">
        <w:rPr>
          <w:rFonts w:asciiTheme="minorEastAsia" w:eastAsiaTheme="minorEastAsia" w:hAnsiTheme="minorEastAsia" w:cs="Arial"/>
          <w:color w:val="333333"/>
        </w:rPr>
        <w:t>禽畜后及时</w:t>
      </w:r>
      <w:proofErr w:type="gramEnd"/>
      <w:r w:rsidRPr="00C03383">
        <w:rPr>
          <w:rFonts w:asciiTheme="minorEastAsia" w:eastAsiaTheme="minorEastAsia" w:hAnsiTheme="minorEastAsia" w:cs="Arial"/>
          <w:color w:val="333333"/>
        </w:rPr>
        <w:t>彻底洗手。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（2）尽可能减少与禽畜不必要的接触，特别注意尽量避免接触病死禽畜。食用禽肉蛋时要充分煮熟。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（3）生熟食物要分开处理，当手部有破损处理肉类时，建议佩戴手套；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lastRenderedPageBreak/>
        <w:t>（4）出现打喷嚏、咳嗽等呼吸道感染症状时，要用纸巾、手帕掩盖口鼻，预防感染他人；出现发热、咳嗽、咽痛、全身不适等症状时，应戴上口罩。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（5）如果病情加重应佩戴口罩及时到医院发热门诊就医，并告之医生近七天有无禽类接触，以及去过禽流感疫区。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（6）外出踏青时，应尽量避免接触野生禽鸟或进入野禽栖息地。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（7）年老体弱者、特别是患有基础病的居民，在呼吸道传染病高发时期，应尽量减少去空气不流通和人群拥挤的场所。到医院就诊时应戴口罩。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12、 禽类从业人员如何预防H7N9禽流感？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（1）在进行接触禽类的工作活动过程中，应穿着防护服、佩戴口罩和手套，做好个人防护，减少与禽类的直接接触。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（2）清洁禽舍时，要严格执行清洁和消毒程序；清洁完毕后，要及时彻底的洗手和消毒；当身体接触禽类污物时，也要彻底的清洗。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（3）当发现病死禽时，应及时焚毁，并通知当地动物检疫部门处理。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（4）当出现发热、咳嗽、咽痛、全身不适等症状时，应戴上口罩，并尽快到发热门诊就医，并告之医生自身职业和发病前七天的活动。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（5）保持勤洗手、室内勤通风换气、注意营养，保证充足的睡眠和休息，加强体育锻炼；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13、 禽类加工人员如何预防H7N9禽流感？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（1）经常清洁和消毒用于家禽准备的所有工作台、设备和器具，经常洗手。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（2）生熟分开。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（3）确保将食品烹调到适当的温度，食品中所有部位温度均达到 70</w:t>
      </w:r>
      <w:r w:rsidRPr="00C03383">
        <w:rPr>
          <w:rFonts w:asciiTheme="minorEastAsia" w:eastAsiaTheme="minorEastAsia" w:hAnsiTheme="minorEastAsia" w:hint="eastAsia"/>
          <w:color w:val="333333"/>
        </w:rPr>
        <w:t>℃</w:t>
      </w:r>
      <w:r w:rsidRPr="00C03383">
        <w:rPr>
          <w:rFonts w:asciiTheme="minorEastAsia" w:eastAsiaTheme="minorEastAsia" w:hAnsiTheme="minorEastAsia" w:cs="Arial"/>
          <w:color w:val="333333"/>
        </w:rPr>
        <w:t>或者肉汤清澈，或者肉色不再呈粉红色。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（4）当手部有破损处理肉类时，建议佩戴手套。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14、 禽类爱好者如何预防H7N9禽流感？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（1）加强饲养管理，提高禽体抗病力；注意鸟笼的卫生清洁；保证笼舍的通风；鸽舍、鸟笼要特别注意卫生，注重日常消毒。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（2）家中饲养雀鸟，应避免它们与野禽接触。一旦接触后，要及时给鸟笼消毒，必要时还要到动物防疫部门进行防疫。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lastRenderedPageBreak/>
        <w:t>（3）在养鸟或者观鸟时要尽可能避免接触禽类以及其粪便，处理它们的粪便时应戴上手套；接触它们或它们的粪便后，必须用皂液和清水彻底清洁双手。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（4）观鸟过程中不捡死鸟，不吃野生禽鸟。发现病死野禽，不要接触，并报告当地动物防疫部门。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15、 有无针对性药物、治疗方案或者疫苗？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依据国家卫生和计划生育委员会下发的方案，早期可以应用</w:t>
      </w:r>
      <w:proofErr w:type="gramStart"/>
      <w:r w:rsidRPr="00C03383">
        <w:rPr>
          <w:rFonts w:asciiTheme="minorEastAsia" w:eastAsiaTheme="minorEastAsia" w:hAnsiTheme="minorEastAsia" w:cs="Arial"/>
          <w:color w:val="333333"/>
        </w:rPr>
        <w:t>奥司他韦或</w:t>
      </w:r>
      <w:proofErr w:type="gramEnd"/>
      <w:r w:rsidRPr="00C03383">
        <w:rPr>
          <w:rFonts w:asciiTheme="minorEastAsia" w:eastAsiaTheme="minorEastAsia" w:hAnsiTheme="minorEastAsia" w:cs="Arial"/>
          <w:color w:val="333333"/>
        </w:rPr>
        <w:t>扎那米韦进行抗病毒治疗。对于人感染H7N9禽流感主要是对症治疗以及抗病毒治疗，目前尚未研制出疫苗。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16、 如果出现高热咳嗽的症状怎么办？</w:t>
      </w:r>
    </w:p>
    <w:p w:rsidR="00C03383" w:rsidRPr="00C03383" w:rsidRDefault="00C03383" w:rsidP="00C03383">
      <w:pPr>
        <w:pStyle w:val="a3"/>
        <w:spacing w:line="360" w:lineRule="auto"/>
        <w:rPr>
          <w:rFonts w:asciiTheme="minorEastAsia" w:eastAsiaTheme="minorEastAsia" w:hAnsiTheme="minorEastAsia" w:cs="Arial"/>
          <w:color w:val="333333"/>
        </w:rPr>
      </w:pPr>
      <w:r w:rsidRPr="00C03383">
        <w:rPr>
          <w:rFonts w:asciiTheme="minorEastAsia" w:eastAsiaTheme="minorEastAsia" w:hAnsiTheme="minorEastAsia" w:cs="Arial"/>
          <w:color w:val="333333"/>
        </w:rPr>
        <w:t>若出现发热、头痛、鼻塞、咳嗽、全身不适等呼吸道症状时，应戴上口罩，尽快到医院发热门诊就诊，并务必告诉医生自己发病前7天是否到过禽流感疫区，是否与病禽接触等情况，并在医生指导下治疗和使用药物。</w:t>
      </w:r>
    </w:p>
    <w:p w:rsidR="00FD446D" w:rsidRPr="00C03383" w:rsidRDefault="00FD446D" w:rsidP="00C0338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D446D" w:rsidRPr="00C03383" w:rsidSect="00FD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3383"/>
    <w:rsid w:val="00C03383"/>
    <w:rsid w:val="00FD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38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T410</cp:lastModifiedBy>
  <cp:revision>1</cp:revision>
  <dcterms:created xsi:type="dcterms:W3CDTF">2014-04-14T05:17:00Z</dcterms:created>
  <dcterms:modified xsi:type="dcterms:W3CDTF">2014-04-14T05:18:00Z</dcterms:modified>
</cp:coreProperties>
</file>