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0245" w14:textId="3E7FC0FD" w:rsidR="00B80D9C" w:rsidRDefault="007462B9" w:rsidP="00B80D9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DE00A" wp14:editId="5F544249">
                <wp:simplePos x="0" y="0"/>
                <wp:positionH relativeFrom="column">
                  <wp:posOffset>-386080</wp:posOffset>
                </wp:positionH>
                <wp:positionV relativeFrom="paragraph">
                  <wp:posOffset>-655320</wp:posOffset>
                </wp:positionV>
                <wp:extent cx="1494790" cy="1160145"/>
                <wp:effectExtent l="4445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E6C25" w14:textId="77777777" w:rsidR="001376DF" w:rsidRDefault="001376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174AE" wp14:editId="08062F06">
                                  <wp:extent cx="1133475" cy="1059180"/>
                                  <wp:effectExtent l="0" t="0" r="0" b="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三院院标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3475" cy="1059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DE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4pt;margin-top:-51.6pt;width:117.7pt;height:9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" stroked="f">
                <v:textbox>
                  <w:txbxContent>
                    <w:p w14:paraId="34DE6C25" w14:textId="77777777" w:rsidR="001376DF" w:rsidRDefault="001376DF">
                      <w:r>
                        <w:rPr>
                          <w:noProof/>
                        </w:rPr>
                        <w:drawing>
                          <wp:inline distT="0" distB="0" distL="0" distR="0" wp14:anchorId="77A174AE" wp14:editId="08062F06">
                            <wp:extent cx="1133475" cy="1059180"/>
                            <wp:effectExtent l="0" t="0" r="0" b="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三院院标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3475" cy="1059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65AE" w:rsidRPr="00287B7D">
        <w:rPr>
          <w:rFonts w:ascii="Times New Roman" w:cs="Times New Roman"/>
          <w:b/>
          <w:sz w:val="32"/>
        </w:rPr>
        <w:t>专利</w:t>
      </w:r>
      <w:r>
        <w:rPr>
          <w:rFonts w:ascii="Times New Roman" w:cs="Times New Roman" w:hint="eastAsia"/>
          <w:b/>
          <w:sz w:val="32"/>
        </w:rPr>
        <w:t>/</w:t>
      </w:r>
      <w:r>
        <w:rPr>
          <w:rFonts w:ascii="Times New Roman" w:cs="Times New Roman" w:hint="eastAsia"/>
          <w:b/>
          <w:sz w:val="32"/>
        </w:rPr>
        <w:t>软件著作权</w:t>
      </w:r>
      <w:r w:rsidR="00EE65AE" w:rsidRPr="00287B7D">
        <w:rPr>
          <w:rFonts w:ascii="Times New Roman" w:cs="Times New Roman"/>
          <w:b/>
          <w:sz w:val="32"/>
        </w:rPr>
        <w:t>共同申请协议</w:t>
      </w:r>
    </w:p>
    <w:p w14:paraId="227DE73C" w14:textId="77777777" w:rsidR="00B80D9C" w:rsidRPr="00B80D9C" w:rsidRDefault="00B80D9C" w:rsidP="00B80D9C">
      <w:pPr>
        <w:jc w:val="center"/>
        <w:rPr>
          <w:rFonts w:ascii="Times New Roman" w:hAnsi="Times New Roman" w:cs="Times New Roman"/>
          <w:b/>
          <w:sz w:val="32"/>
        </w:rPr>
      </w:pPr>
    </w:p>
    <w:p w14:paraId="531CBE4A" w14:textId="77777777" w:rsidR="00EE65AE" w:rsidRPr="00287B7D" w:rsidRDefault="00EE65AE" w:rsidP="00287B7D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甲方</w:t>
      </w:r>
      <w:r w:rsidR="00B80D9C">
        <w:rPr>
          <w:rFonts w:ascii="Times New Roman" w:hAnsi="Times New Roman" w:cs="Times New Roman" w:hint="eastAsia"/>
          <w:sz w:val="24"/>
          <w:szCs w:val="24"/>
        </w:rPr>
        <w:t>：</w:t>
      </w:r>
      <w:r w:rsidR="00B80D9C" w:rsidRPr="00B80D9C">
        <w:rPr>
          <w:rFonts w:ascii="Times New Roman" w:hAnsi="Times New Roman" w:cs="Times New Roman" w:hint="eastAsia"/>
          <w:sz w:val="24"/>
          <w:szCs w:val="24"/>
        </w:rPr>
        <w:t>北京大学第三医院</w:t>
      </w:r>
    </w:p>
    <w:p w14:paraId="10BD0064" w14:textId="77777777" w:rsidR="00EE65AE" w:rsidRDefault="00EE65AE" w:rsidP="00287B7D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地址</w:t>
      </w:r>
      <w:r w:rsidR="00B80D9C">
        <w:rPr>
          <w:rFonts w:ascii="Times New Roman" w:hAnsi="Times New Roman" w:cs="Times New Roman" w:hint="eastAsia"/>
          <w:sz w:val="24"/>
          <w:szCs w:val="24"/>
        </w:rPr>
        <w:t>：</w:t>
      </w:r>
      <w:r w:rsidR="00B80D9C" w:rsidRPr="00B80D9C">
        <w:rPr>
          <w:rFonts w:ascii="Times New Roman" w:hAnsi="Times New Roman" w:cs="Times New Roman" w:hint="eastAsia"/>
          <w:sz w:val="24"/>
          <w:szCs w:val="24"/>
        </w:rPr>
        <w:t>北京市海淀区花园北路</w:t>
      </w:r>
      <w:r w:rsidR="00B80D9C" w:rsidRPr="00B80D9C">
        <w:rPr>
          <w:rFonts w:ascii="Times New Roman" w:hAnsi="Times New Roman" w:cs="Times New Roman" w:hint="eastAsia"/>
          <w:sz w:val="24"/>
          <w:szCs w:val="24"/>
        </w:rPr>
        <w:t>49</w:t>
      </w:r>
      <w:r w:rsidR="00B80D9C" w:rsidRPr="00B80D9C">
        <w:rPr>
          <w:rFonts w:ascii="Times New Roman" w:hAnsi="Times New Roman" w:cs="Times New Roman" w:hint="eastAsia"/>
          <w:sz w:val="24"/>
          <w:szCs w:val="24"/>
        </w:rPr>
        <w:t>号</w:t>
      </w:r>
    </w:p>
    <w:p w14:paraId="3DC4B832" w14:textId="77777777" w:rsidR="00B80D9C" w:rsidRPr="00287B7D" w:rsidRDefault="00B80D9C" w:rsidP="00287B7D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B80D9C">
        <w:rPr>
          <w:rFonts w:ascii="Times New Roman" w:hAnsi="Times New Roman" w:cs="Times New Roman" w:hint="eastAsia"/>
          <w:sz w:val="24"/>
          <w:szCs w:val="24"/>
        </w:rPr>
        <w:t>联系</w:t>
      </w:r>
      <w:r>
        <w:rPr>
          <w:rFonts w:ascii="Times New Roman" w:hAnsi="Times New Roman" w:cs="Times New Roman" w:hint="eastAsia"/>
          <w:sz w:val="24"/>
          <w:szCs w:val="24"/>
        </w:rPr>
        <w:t>人：</w:t>
      </w:r>
      <w:r w:rsidR="00BA04BE">
        <w:rPr>
          <w:rFonts w:ascii="Times New Roman" w:hAnsi="Times New Roman" w:cs="Times New Roman" w:hint="eastAsia"/>
          <w:sz w:val="24"/>
          <w:szCs w:val="24"/>
        </w:rPr>
        <w:t xml:space="preserve">                  </w:t>
      </w:r>
      <w:r>
        <w:rPr>
          <w:rFonts w:ascii="Times New Roman" w:hAnsi="Times New Roman" w:cs="Times New Roman" w:hint="eastAsia"/>
          <w:sz w:val="24"/>
          <w:szCs w:val="24"/>
        </w:rPr>
        <w:t>联系</w:t>
      </w:r>
      <w:r w:rsidRPr="00B80D9C">
        <w:rPr>
          <w:rFonts w:ascii="Times New Roman" w:hAnsi="Times New Roman" w:cs="Times New Roman" w:hint="eastAsia"/>
          <w:sz w:val="24"/>
          <w:szCs w:val="24"/>
        </w:rPr>
        <w:t>电话：</w:t>
      </w:r>
      <w:r w:rsidR="00CF3ACD" w:rsidRPr="00CF3ACD">
        <w:rPr>
          <w:rFonts w:ascii="Times New Roman" w:hAnsi="Times New Roman" w:cs="Times New Roman" w:hint="eastAsia"/>
          <w:sz w:val="24"/>
          <w:szCs w:val="24"/>
        </w:rPr>
        <w:t>010-82265</w:t>
      </w:r>
      <w:r w:rsidR="001376DF">
        <w:rPr>
          <w:rFonts w:ascii="Times New Roman" w:hAnsi="Times New Roman" w:cs="Times New Roman"/>
          <w:sz w:val="24"/>
          <w:szCs w:val="24"/>
        </w:rPr>
        <w:t>883</w:t>
      </w:r>
    </w:p>
    <w:p w14:paraId="3EDB3506" w14:textId="77777777" w:rsidR="00CF3ACD" w:rsidRPr="00CF3ACD" w:rsidRDefault="00CF3ACD" w:rsidP="00CF3ACD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7A8DFF5E" w14:textId="77777777" w:rsidR="00EE65AE" w:rsidRPr="00287B7D" w:rsidRDefault="00EE65AE" w:rsidP="00287B7D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乙方</w:t>
      </w:r>
      <w:r w:rsidR="00B80D9C">
        <w:rPr>
          <w:rFonts w:ascii="Times New Roman" w:hAnsi="Times New Roman" w:cs="Times New Roman" w:hint="eastAsia"/>
          <w:sz w:val="24"/>
          <w:szCs w:val="24"/>
        </w:rPr>
        <w:t>：</w:t>
      </w:r>
      <w:r w:rsidR="006241AC">
        <w:rPr>
          <w:rFonts w:ascii="Times New Roman" w:hAnsi="Times New Roman" w:cs="Times New Roman" w:hint="eastAsia"/>
          <w:sz w:val="24"/>
          <w:szCs w:val="24"/>
        </w:rPr>
        <w:t>（合作单位名称）</w:t>
      </w:r>
    </w:p>
    <w:p w14:paraId="348AB156" w14:textId="77777777" w:rsidR="00B80D9C" w:rsidRDefault="00B80D9C" w:rsidP="00B80D9C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地址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624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1F134" w14:textId="77777777" w:rsidR="00B80D9C" w:rsidRPr="00287B7D" w:rsidRDefault="00B80D9C" w:rsidP="00B80D9C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B80D9C">
        <w:rPr>
          <w:rFonts w:ascii="Times New Roman" w:hAnsi="Times New Roman" w:cs="Times New Roman" w:hint="eastAsia"/>
          <w:sz w:val="24"/>
          <w:szCs w:val="24"/>
        </w:rPr>
        <w:t>联系</w:t>
      </w:r>
      <w:r>
        <w:rPr>
          <w:rFonts w:ascii="Times New Roman" w:hAnsi="Times New Roman" w:cs="Times New Roman" w:hint="eastAsia"/>
          <w:sz w:val="24"/>
          <w:szCs w:val="24"/>
        </w:rPr>
        <w:t>人：</w:t>
      </w:r>
      <w:r w:rsidR="00BB2EC6">
        <w:rPr>
          <w:rFonts w:ascii="Times New Roman" w:hAnsi="Times New Roman" w:cs="Times New Roman" w:hint="eastAsia"/>
          <w:sz w:val="24"/>
          <w:szCs w:val="24"/>
        </w:rPr>
        <w:t xml:space="preserve">                 </w:t>
      </w:r>
      <w:r w:rsidR="00BA0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联系</w:t>
      </w:r>
      <w:r w:rsidRPr="00B80D9C">
        <w:rPr>
          <w:rFonts w:ascii="Times New Roman" w:hAnsi="Times New Roman" w:cs="Times New Roman" w:hint="eastAsia"/>
          <w:sz w:val="24"/>
          <w:szCs w:val="24"/>
        </w:rPr>
        <w:t>电话：</w:t>
      </w:r>
    </w:p>
    <w:p w14:paraId="764F443C" w14:textId="77777777" w:rsidR="001578F7" w:rsidRPr="00D72579" w:rsidRDefault="001578F7" w:rsidP="00E306A1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59F9A4A9" w14:textId="77777777" w:rsidR="00B25288" w:rsidRPr="00287B7D" w:rsidRDefault="00B25288" w:rsidP="00B25288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丙</w:t>
      </w:r>
      <w:r w:rsidRPr="00287B7D">
        <w:rPr>
          <w:rFonts w:ascii="Times New Roman" w:cs="Times New Roman"/>
          <w:sz w:val="24"/>
          <w:szCs w:val="24"/>
        </w:rPr>
        <w:t>方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6241AC">
        <w:rPr>
          <w:rFonts w:ascii="Times New Roman" w:hAnsi="Times New Roman" w:cs="Times New Roman" w:hint="eastAsia"/>
          <w:sz w:val="24"/>
          <w:szCs w:val="24"/>
        </w:rPr>
        <w:t>（合作单位名称）</w:t>
      </w:r>
    </w:p>
    <w:p w14:paraId="592ED2C4" w14:textId="77777777" w:rsidR="00B25288" w:rsidRDefault="00B25288" w:rsidP="00B25288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地址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p w14:paraId="74588E34" w14:textId="77777777" w:rsidR="00B25288" w:rsidRPr="00287B7D" w:rsidRDefault="00B25288" w:rsidP="00B25288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B80D9C">
        <w:rPr>
          <w:rFonts w:ascii="Times New Roman" w:hAnsi="Times New Roman" w:cs="Times New Roman" w:hint="eastAsia"/>
          <w:sz w:val="24"/>
          <w:szCs w:val="24"/>
        </w:rPr>
        <w:t>联系</w:t>
      </w:r>
      <w:r>
        <w:rPr>
          <w:rFonts w:ascii="Times New Roman" w:hAnsi="Times New Roman" w:cs="Times New Roman" w:hint="eastAsia"/>
          <w:sz w:val="24"/>
          <w:szCs w:val="24"/>
        </w:rPr>
        <w:t>人：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 w:rsidR="006241A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>联系</w:t>
      </w:r>
      <w:r w:rsidRPr="00B80D9C">
        <w:rPr>
          <w:rFonts w:ascii="Times New Roman" w:hAnsi="Times New Roman" w:cs="Times New Roman" w:hint="eastAsia"/>
          <w:sz w:val="24"/>
          <w:szCs w:val="24"/>
        </w:rPr>
        <w:t>电话：</w:t>
      </w:r>
    </w:p>
    <w:p w14:paraId="04545B67" w14:textId="77777777" w:rsidR="001578F7" w:rsidRPr="00B25288" w:rsidRDefault="001578F7" w:rsidP="00951BAC">
      <w:pPr>
        <w:pStyle w:val="Default"/>
        <w:spacing w:line="500" w:lineRule="exact"/>
        <w:rPr>
          <w:rFonts w:ascii="Times New Roman" w:eastAsiaTheme="minorEastAsia" w:hAnsi="Times New Roman" w:cs="Times New Roman"/>
          <w:color w:val="auto"/>
          <w:kern w:val="2"/>
        </w:rPr>
      </w:pPr>
    </w:p>
    <w:p w14:paraId="3343314C" w14:textId="77777777" w:rsidR="00B25288" w:rsidRPr="00B25288" w:rsidRDefault="00B25288" w:rsidP="00951BAC">
      <w:pPr>
        <w:pStyle w:val="Default"/>
        <w:spacing w:line="500" w:lineRule="exact"/>
        <w:rPr>
          <w:rFonts w:ascii="Times New Roman" w:eastAsiaTheme="minorEastAsia" w:hAnsi="Times New Roman" w:cs="Times New Roman"/>
          <w:color w:val="auto"/>
          <w:kern w:val="2"/>
        </w:rPr>
      </w:pPr>
    </w:p>
    <w:p w14:paraId="33C6F0E6" w14:textId="75AEEFF8" w:rsidR="00DB691F" w:rsidRPr="00CC1EAD" w:rsidRDefault="004222D0" w:rsidP="00951BAC">
      <w:pPr>
        <w:pStyle w:val="Default"/>
        <w:spacing w:line="500" w:lineRule="exact"/>
        <w:ind w:firstLine="420"/>
      </w:pPr>
      <w:r w:rsidRPr="00287B7D">
        <w:rPr>
          <w:rFonts w:ascii="Times New Roman" w:cs="Times New Roman"/>
        </w:rPr>
        <w:t>鉴于</w:t>
      </w:r>
      <w:r>
        <w:rPr>
          <w:rFonts w:ascii="Times New Roman" w:cs="Times New Roman" w:hint="eastAsia"/>
        </w:rPr>
        <w:t>在实施</w:t>
      </w:r>
      <w:r w:rsidR="003A6A19" w:rsidRPr="003A6A19">
        <w:rPr>
          <w:rFonts w:ascii="Times New Roman" w:cs="Times New Roman" w:hint="eastAsia"/>
          <w:u w:val="single"/>
        </w:rPr>
        <w:t xml:space="preserve"> </w:t>
      </w:r>
      <w:r w:rsidR="003A6A19">
        <w:rPr>
          <w:rFonts w:ascii="Times New Roman" w:cs="Times New Roman" w:hint="eastAsia"/>
          <w:u w:val="single"/>
        </w:rPr>
        <w:t>国自然</w:t>
      </w:r>
      <w:r w:rsidR="003A6A19">
        <w:rPr>
          <w:rFonts w:ascii="Times New Roman" w:cs="Times New Roman" w:hint="eastAsia"/>
          <w:u w:val="single"/>
        </w:rPr>
        <w:t>/</w:t>
      </w:r>
      <w:r w:rsidR="00E32691">
        <w:rPr>
          <w:rFonts w:ascii="Times New Roman" w:cs="Times New Roman" w:hint="eastAsia"/>
          <w:u w:val="single"/>
        </w:rPr>
        <w:t>科技部</w:t>
      </w:r>
      <w:r w:rsidR="00E32691">
        <w:rPr>
          <w:rFonts w:ascii="Times New Roman" w:cs="Times New Roman" w:hint="eastAsia"/>
          <w:u w:val="single"/>
        </w:rPr>
        <w:t>/</w:t>
      </w:r>
      <w:r w:rsidR="00E32691">
        <w:rPr>
          <w:rFonts w:ascii="Times New Roman" w:cs="Times New Roman" w:hint="eastAsia"/>
          <w:u w:val="single"/>
        </w:rPr>
        <w:t>市自然</w:t>
      </w:r>
      <w:r w:rsidR="003A6A19" w:rsidRPr="003A6A19">
        <w:rPr>
          <w:rFonts w:ascii="Times New Roman" w:cs="Times New Roman"/>
          <w:u w:val="single"/>
        </w:rPr>
        <w:t xml:space="preserve">     </w:t>
      </w:r>
      <w:r w:rsidRPr="004222D0">
        <w:rPr>
          <w:rFonts w:ascii="Times New Roman" w:cs="Times New Roman" w:hint="eastAsia"/>
        </w:rPr>
        <w:t>项目</w:t>
      </w:r>
      <w:r w:rsidRPr="004222D0">
        <w:rPr>
          <w:rFonts w:ascii="Times New Roman" w:hAnsi="Times New Roman" w:cs="Times New Roman" w:hint="eastAsia"/>
        </w:rPr>
        <w:t>——《</w:t>
      </w:r>
      <w:r w:rsidR="00E32691">
        <w:rPr>
          <w:rFonts w:ascii="Times New Roman" w:hAnsi="Times New Roman" w:cs="Times New Roman" w:hint="eastAsia"/>
        </w:rPr>
        <w:t>项目名称</w:t>
      </w:r>
      <w:r w:rsidRPr="004222D0">
        <w:rPr>
          <w:rFonts w:ascii="Times New Roman" w:hAnsi="Times New Roman" w:cs="Times New Roman" w:hint="eastAsia"/>
        </w:rPr>
        <w:t>》</w:t>
      </w:r>
      <w:r w:rsidRPr="002E1569">
        <w:rPr>
          <w:rFonts w:ascii="Times New Roman" w:hAnsi="Times New Roman" w:cs="Times New Roman" w:hint="eastAsia"/>
        </w:rPr>
        <w:t>过程中</w:t>
      </w:r>
      <w:r>
        <w:rPr>
          <w:rFonts w:ascii="Times New Roman" w:cs="Times New Roman" w:hint="eastAsia"/>
        </w:rPr>
        <w:t>，</w:t>
      </w:r>
      <w:r w:rsidR="007F061C">
        <w:rPr>
          <w:rFonts w:ascii="Times New Roman" w:cs="Times New Roman" w:hint="eastAsia"/>
        </w:rPr>
        <w:t>甲乙丙三方</w:t>
      </w:r>
      <w:r>
        <w:rPr>
          <w:rFonts w:ascii="Times New Roman" w:cs="Times New Roman" w:hint="eastAsia"/>
        </w:rPr>
        <w:t>共同参与</w:t>
      </w:r>
      <w:r w:rsidR="007F061C">
        <w:rPr>
          <w:rFonts w:ascii="Times New Roman" w:cs="Times New Roman" w:hint="eastAsia"/>
        </w:rPr>
        <w:t>了</w:t>
      </w:r>
      <w:r>
        <w:rPr>
          <w:rFonts w:ascii="Times New Roman" w:cs="Times New Roman" w:hint="eastAsia"/>
        </w:rPr>
        <w:t>专利</w:t>
      </w:r>
      <w:r w:rsidR="007462B9">
        <w:rPr>
          <w:rFonts w:ascii="Times New Roman" w:cs="Times New Roman" w:hint="eastAsia"/>
        </w:rPr>
        <w:t>/</w:t>
      </w:r>
      <w:r w:rsidR="007462B9">
        <w:rPr>
          <w:rFonts w:ascii="Times New Roman" w:cs="Times New Roman" w:hint="eastAsia"/>
        </w:rPr>
        <w:t>软件著作权</w:t>
      </w:r>
      <w:r>
        <w:rPr>
          <w:rFonts w:ascii="Times New Roman" w:cs="Times New Roman" w:hint="eastAsia"/>
        </w:rPr>
        <w:t>的设计、</w:t>
      </w:r>
      <w:r w:rsidR="007462B9">
        <w:rPr>
          <w:rFonts w:ascii="Times New Roman" w:cs="Times New Roman" w:hint="eastAsia"/>
        </w:rPr>
        <w:t>撰写、</w:t>
      </w:r>
      <w:r>
        <w:rPr>
          <w:rFonts w:ascii="Times New Roman" w:cs="Times New Roman" w:hint="eastAsia"/>
        </w:rPr>
        <w:t>改进与制造，</w:t>
      </w:r>
      <w:r w:rsidRPr="00287B7D">
        <w:rPr>
          <w:rFonts w:ascii="Times New Roman" w:cs="Times New Roman"/>
        </w:rPr>
        <w:t>拟共同申请专利</w:t>
      </w:r>
      <w:r w:rsidR="007462B9">
        <w:rPr>
          <w:rFonts w:ascii="Times New Roman" w:cs="Times New Roman" w:hint="eastAsia"/>
        </w:rPr>
        <w:t>/</w:t>
      </w:r>
      <w:r w:rsidR="007462B9">
        <w:rPr>
          <w:rFonts w:ascii="Times New Roman" w:cs="Times New Roman" w:hint="eastAsia"/>
        </w:rPr>
        <w:t>软件著作权</w:t>
      </w:r>
      <w:r w:rsidRPr="00287B7D">
        <w:rPr>
          <w:rFonts w:ascii="Times New Roman" w:cs="Times New Roman"/>
        </w:rPr>
        <w:t>，</w:t>
      </w:r>
      <w:r w:rsidR="007F061C">
        <w:rPr>
          <w:rFonts w:ascii="Times New Roman" w:cs="Times New Roman" w:hint="eastAsia"/>
        </w:rPr>
        <w:t>三</w:t>
      </w:r>
      <w:r>
        <w:rPr>
          <w:rFonts w:ascii="Times New Roman" w:cs="Times New Roman" w:hint="eastAsia"/>
        </w:rPr>
        <w:t>方</w:t>
      </w:r>
      <w:r w:rsidRPr="00287B7D">
        <w:rPr>
          <w:rFonts w:ascii="Times New Roman" w:cs="Times New Roman"/>
        </w:rPr>
        <w:t>就下列问题经友好协商达成一致：</w:t>
      </w:r>
    </w:p>
    <w:p w14:paraId="72147B8C" w14:textId="77777777" w:rsidR="00EE65AE" w:rsidRPr="00287B7D" w:rsidRDefault="00DB691F" w:rsidP="00287B7D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hAnsi="Times New Roman" w:cs="Times New Roman"/>
          <w:sz w:val="24"/>
          <w:szCs w:val="24"/>
        </w:rPr>
        <w:t>1</w:t>
      </w:r>
      <w:r w:rsidRPr="00287B7D">
        <w:rPr>
          <w:rFonts w:ascii="Times New Roman" w:cs="Times New Roman"/>
          <w:sz w:val="24"/>
          <w:szCs w:val="24"/>
        </w:rPr>
        <w:t>、本协议所指共同申请的专利包括上述项目期间产生的以下专利：</w:t>
      </w:r>
    </w:p>
    <w:tbl>
      <w:tblPr>
        <w:tblpPr w:leftFromText="180" w:rightFromText="180" w:vertAnchor="text" w:horzAnchor="margin" w:tblpXSpec="center" w:tblpY="17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2552"/>
      </w:tblGrid>
      <w:tr w:rsidR="001578F7" w:rsidRPr="004B1034" w14:paraId="553FF686" w14:textId="77777777" w:rsidTr="0036524D">
        <w:trPr>
          <w:trHeight w:val="100"/>
        </w:trPr>
        <w:tc>
          <w:tcPr>
            <w:tcW w:w="817" w:type="dxa"/>
            <w:vAlign w:val="center"/>
          </w:tcPr>
          <w:p w14:paraId="16D49B74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4B1034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755C72B3" w14:textId="4B8122D7" w:rsidR="001578F7" w:rsidRPr="004B1034" w:rsidRDefault="007462B9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成果</w:t>
            </w:r>
            <w:r w:rsidR="001578F7" w:rsidRPr="004B1034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552" w:type="dxa"/>
            <w:vAlign w:val="center"/>
          </w:tcPr>
          <w:p w14:paraId="76A93AC1" w14:textId="41121EB7" w:rsidR="001578F7" w:rsidRPr="004B1034" w:rsidRDefault="007462B9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成果</w:t>
            </w:r>
            <w:r w:rsidR="001578F7" w:rsidRPr="004B1034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</w:tr>
      <w:tr w:rsidR="001578F7" w:rsidRPr="004B1034" w14:paraId="557A57A7" w14:textId="77777777" w:rsidTr="0036524D">
        <w:tc>
          <w:tcPr>
            <w:tcW w:w="817" w:type="dxa"/>
            <w:vAlign w:val="center"/>
          </w:tcPr>
          <w:p w14:paraId="11E148A0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4B1034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0AABE2B7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254FFB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4B1034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发明</w:t>
            </w:r>
            <w:r w:rsidR="00E32691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专利</w:t>
            </w:r>
          </w:p>
        </w:tc>
      </w:tr>
      <w:tr w:rsidR="001578F7" w:rsidRPr="004B1034" w14:paraId="28595F64" w14:textId="77777777" w:rsidTr="0036524D">
        <w:tc>
          <w:tcPr>
            <w:tcW w:w="817" w:type="dxa"/>
            <w:vAlign w:val="center"/>
          </w:tcPr>
          <w:p w14:paraId="51818B17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4B1034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71C1E0FF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E18934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4B1034"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  <w:t>实用新型</w:t>
            </w:r>
          </w:p>
        </w:tc>
      </w:tr>
      <w:tr w:rsidR="001578F7" w:rsidRPr="004B1034" w14:paraId="1509C473" w14:textId="77777777" w:rsidTr="0036524D">
        <w:trPr>
          <w:trHeight w:val="96"/>
        </w:trPr>
        <w:tc>
          <w:tcPr>
            <w:tcW w:w="817" w:type="dxa"/>
            <w:vAlign w:val="center"/>
          </w:tcPr>
          <w:p w14:paraId="07AD4E75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 w:rsidRPr="004B1034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noWrap/>
            <w:vAlign w:val="center"/>
            <w:hideMark/>
          </w:tcPr>
          <w:p w14:paraId="1EA78ACA" w14:textId="77777777" w:rsidR="001578F7" w:rsidRPr="004B1034" w:rsidRDefault="001578F7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C842846" w14:textId="77777777" w:rsidR="001578F7" w:rsidRPr="004B1034" w:rsidRDefault="004E0802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外观</w:t>
            </w:r>
            <w:r w:rsidR="00E32691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设计</w:t>
            </w:r>
          </w:p>
        </w:tc>
      </w:tr>
      <w:tr w:rsidR="007462B9" w:rsidRPr="004B1034" w14:paraId="66DC971D" w14:textId="77777777" w:rsidTr="0036524D">
        <w:trPr>
          <w:trHeight w:val="96"/>
        </w:trPr>
        <w:tc>
          <w:tcPr>
            <w:tcW w:w="817" w:type="dxa"/>
            <w:vAlign w:val="center"/>
          </w:tcPr>
          <w:p w14:paraId="044DAD9B" w14:textId="379E2CD8" w:rsidR="007462B9" w:rsidRPr="004B1034" w:rsidRDefault="007462B9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noWrap/>
            <w:vAlign w:val="center"/>
          </w:tcPr>
          <w:p w14:paraId="3309CF67" w14:textId="77777777" w:rsidR="007462B9" w:rsidRPr="004B1034" w:rsidRDefault="007462B9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A666FD2" w14:textId="028330E4" w:rsidR="007462B9" w:rsidRDefault="007462B9" w:rsidP="001578F7">
            <w:pPr>
              <w:widowControl/>
              <w:spacing w:line="50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软件著作权</w:t>
            </w:r>
          </w:p>
        </w:tc>
      </w:tr>
    </w:tbl>
    <w:p w14:paraId="5B6DB631" w14:textId="136D0EDE" w:rsidR="00EE65AE" w:rsidRPr="00287B7D" w:rsidRDefault="00EE65AE" w:rsidP="00E32691">
      <w:pPr>
        <w:spacing w:line="500" w:lineRule="exact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hAnsi="Times New Roman" w:cs="Times New Roman"/>
          <w:sz w:val="24"/>
          <w:szCs w:val="24"/>
        </w:rPr>
        <w:t>2</w:t>
      </w:r>
      <w:r w:rsidRPr="00287B7D">
        <w:rPr>
          <w:rFonts w:ascii="Times New Roman" w:cs="Times New Roman"/>
          <w:sz w:val="24"/>
          <w:szCs w:val="24"/>
        </w:rPr>
        <w:t>、甲、乙</w:t>
      </w:r>
      <w:r w:rsidR="00B25288">
        <w:rPr>
          <w:rFonts w:ascii="Times New Roman" w:cs="Times New Roman" w:hint="eastAsia"/>
          <w:sz w:val="24"/>
          <w:szCs w:val="24"/>
        </w:rPr>
        <w:t>、</w:t>
      </w:r>
      <w:r w:rsidR="00B25288" w:rsidRPr="00B25288">
        <w:rPr>
          <w:rFonts w:ascii="Times New Roman" w:cs="Times New Roman" w:hint="eastAsia"/>
          <w:sz w:val="24"/>
          <w:szCs w:val="24"/>
        </w:rPr>
        <w:t>丙三方</w:t>
      </w:r>
      <w:r w:rsidRPr="00287B7D">
        <w:rPr>
          <w:rFonts w:ascii="Times New Roman" w:cs="Times New Roman"/>
          <w:sz w:val="24"/>
          <w:szCs w:val="24"/>
        </w:rPr>
        <w:t>同意就上述专利共同申请专利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>
        <w:rPr>
          <w:rFonts w:ascii="Times New Roman" w:cs="Times New Roman" w:hint="eastAsia"/>
          <w:sz w:val="24"/>
          <w:szCs w:val="24"/>
        </w:rPr>
        <w:t>软件著作权</w:t>
      </w:r>
      <w:r w:rsidRPr="00287B7D">
        <w:rPr>
          <w:rFonts w:ascii="Times New Roman" w:cs="Times New Roman"/>
          <w:sz w:val="24"/>
          <w:szCs w:val="24"/>
        </w:rPr>
        <w:t>。专利权人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>
        <w:rPr>
          <w:rFonts w:ascii="Times New Roman" w:cs="Times New Roman" w:hint="eastAsia"/>
          <w:sz w:val="24"/>
          <w:szCs w:val="24"/>
        </w:rPr>
        <w:t>著作</w:t>
      </w:r>
      <w:r w:rsidR="007462B9">
        <w:rPr>
          <w:rFonts w:ascii="Times New Roman" w:cs="Times New Roman" w:hint="eastAsia"/>
          <w:sz w:val="24"/>
          <w:szCs w:val="24"/>
        </w:rPr>
        <w:lastRenderedPageBreak/>
        <w:t>权人</w:t>
      </w:r>
      <w:r w:rsidRPr="00287B7D">
        <w:rPr>
          <w:rFonts w:ascii="Times New Roman" w:cs="Times New Roman"/>
          <w:sz w:val="24"/>
          <w:szCs w:val="24"/>
        </w:rPr>
        <w:t>（申请人）署名顺序为</w:t>
      </w:r>
      <w:r w:rsidRPr="00287B7D">
        <w:rPr>
          <w:rFonts w:ascii="Times New Roman" w:hAnsi="Times New Roman" w:cs="Times New Roman"/>
          <w:sz w:val="24"/>
          <w:szCs w:val="24"/>
        </w:rPr>
        <w:t>:</w:t>
      </w:r>
      <w:r w:rsidRPr="00287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6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B7D">
        <w:rPr>
          <w:rFonts w:ascii="Times New Roman" w:cs="Times New Roman"/>
          <w:sz w:val="24"/>
          <w:szCs w:val="24"/>
          <w:u w:val="single"/>
        </w:rPr>
        <w:t>北京大学第三医院</w:t>
      </w:r>
      <w:r w:rsidR="00E32691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Pr="00287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87B7D">
        <w:rPr>
          <w:rFonts w:ascii="Times New Roman" w:cs="Times New Roman"/>
          <w:sz w:val="24"/>
          <w:szCs w:val="24"/>
        </w:rPr>
        <w:t>为第一申请人，</w:t>
      </w:r>
      <w:r w:rsidR="00E32691" w:rsidRPr="00E32691">
        <w:rPr>
          <w:rFonts w:ascii="Times New Roman" w:hAnsi="Times New Roman" w:cs="Times New Roman" w:hint="eastAsia"/>
          <w:sz w:val="24"/>
          <w:szCs w:val="24"/>
          <w:u w:val="single"/>
        </w:rPr>
        <w:t>（合作单位名称）</w:t>
      </w:r>
      <w:r w:rsidRPr="00287B7D">
        <w:rPr>
          <w:rFonts w:ascii="Times New Roman" w:cs="Times New Roman"/>
          <w:sz w:val="24"/>
          <w:szCs w:val="24"/>
        </w:rPr>
        <w:t>为第二申请人</w:t>
      </w:r>
      <w:r w:rsidR="00B25288">
        <w:rPr>
          <w:rFonts w:ascii="Times New Roman" w:cs="Times New Roman" w:hint="eastAsia"/>
          <w:sz w:val="24"/>
          <w:szCs w:val="24"/>
        </w:rPr>
        <w:t>，</w:t>
      </w:r>
      <w:r w:rsidR="00E32691" w:rsidRPr="00E32691">
        <w:rPr>
          <w:rFonts w:ascii="Times New Roman" w:cs="Times New Roman" w:hint="eastAsia"/>
          <w:sz w:val="24"/>
          <w:szCs w:val="24"/>
          <w:u w:val="single"/>
        </w:rPr>
        <w:t>（</w:t>
      </w:r>
      <w:r w:rsidR="00E32691" w:rsidRPr="00E32691">
        <w:rPr>
          <w:rFonts w:ascii="Times New Roman" w:hAnsi="Times New Roman" w:cs="Times New Roman" w:hint="eastAsia"/>
          <w:sz w:val="24"/>
          <w:szCs w:val="24"/>
          <w:u w:val="single"/>
        </w:rPr>
        <w:t>合作单位名称</w:t>
      </w:r>
      <w:r w:rsidR="00E32691" w:rsidRPr="00E32691">
        <w:rPr>
          <w:rFonts w:ascii="Times New Roman" w:cs="Times New Roman" w:hint="eastAsia"/>
          <w:sz w:val="24"/>
          <w:szCs w:val="24"/>
          <w:u w:val="single"/>
        </w:rPr>
        <w:t>）</w:t>
      </w:r>
      <w:r w:rsidR="00B25288">
        <w:rPr>
          <w:rFonts w:ascii="Times New Roman" w:hAnsi="Times New Roman" w:cs="Times New Roman" w:hint="eastAsia"/>
          <w:sz w:val="24"/>
          <w:szCs w:val="24"/>
        </w:rPr>
        <w:t>为第三申请人</w:t>
      </w:r>
      <w:r w:rsidR="00287B7D" w:rsidRPr="00287B7D">
        <w:rPr>
          <w:rFonts w:ascii="Times New Roman" w:cs="Times New Roman"/>
          <w:sz w:val="24"/>
          <w:szCs w:val="24"/>
        </w:rPr>
        <w:t>。</w:t>
      </w:r>
    </w:p>
    <w:p w14:paraId="1AF3575C" w14:textId="06D7CD47" w:rsidR="00EE65AE" w:rsidRPr="00287B7D" w:rsidRDefault="00EE65AE" w:rsidP="00287B7D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hAnsi="Times New Roman" w:cs="Times New Roman"/>
          <w:sz w:val="24"/>
          <w:szCs w:val="24"/>
        </w:rPr>
        <w:t>3</w:t>
      </w:r>
      <w:r w:rsidRPr="00287B7D">
        <w:rPr>
          <w:rFonts w:ascii="Times New Roman" w:cs="Times New Roman"/>
          <w:sz w:val="24"/>
          <w:szCs w:val="24"/>
        </w:rPr>
        <w:t>、费用</w:t>
      </w:r>
    </w:p>
    <w:p w14:paraId="046B2AEF" w14:textId="41ADCD80" w:rsidR="00287B7D" w:rsidRDefault="00EE65AE" w:rsidP="00287B7D">
      <w:pPr>
        <w:spacing w:line="500" w:lineRule="exact"/>
        <w:ind w:firstLineChars="200" w:firstLine="480"/>
        <w:rPr>
          <w:rFonts w:asci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自本专利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>
        <w:rPr>
          <w:rFonts w:ascii="Times New Roman" w:cs="Times New Roman" w:hint="eastAsia"/>
          <w:sz w:val="24"/>
          <w:szCs w:val="24"/>
        </w:rPr>
        <w:t>软件著作权</w:t>
      </w:r>
      <w:r w:rsidRPr="00287B7D">
        <w:rPr>
          <w:rFonts w:ascii="Times New Roman" w:cs="Times New Roman"/>
          <w:sz w:val="24"/>
          <w:szCs w:val="24"/>
        </w:rPr>
        <w:t>申请</w:t>
      </w:r>
      <w:proofErr w:type="gramStart"/>
      <w:r w:rsidRPr="00287B7D">
        <w:rPr>
          <w:rFonts w:ascii="Times New Roman" w:cs="Times New Roman"/>
          <w:sz w:val="24"/>
          <w:szCs w:val="24"/>
        </w:rPr>
        <w:t>至获得</w:t>
      </w:r>
      <w:proofErr w:type="gramEnd"/>
      <w:r w:rsidRPr="00287B7D">
        <w:rPr>
          <w:rFonts w:ascii="Times New Roman" w:cs="Times New Roman"/>
          <w:sz w:val="24"/>
          <w:szCs w:val="24"/>
        </w:rPr>
        <w:t>授权前交至</w:t>
      </w:r>
      <w:r w:rsidR="00E32691">
        <w:rPr>
          <w:rFonts w:ascii="Times New Roman" w:cs="Times New Roman" w:hint="eastAsia"/>
          <w:sz w:val="24"/>
          <w:szCs w:val="24"/>
        </w:rPr>
        <w:t>国家知识产权局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 w:rsidRPr="007462B9">
        <w:rPr>
          <w:rFonts w:ascii="Times New Roman" w:cs="Times New Roman" w:hint="eastAsia"/>
          <w:sz w:val="24"/>
          <w:szCs w:val="24"/>
        </w:rPr>
        <w:t>国家版权局</w:t>
      </w:r>
      <w:r w:rsidRPr="00287B7D">
        <w:rPr>
          <w:rFonts w:ascii="Times New Roman" w:cs="Times New Roman"/>
          <w:sz w:val="24"/>
          <w:szCs w:val="24"/>
        </w:rPr>
        <w:t>的全部官费由</w:t>
      </w:r>
      <w:r w:rsidR="004C0592">
        <w:rPr>
          <w:rFonts w:ascii="Times New Roman" w:cs="Times New Roman"/>
          <w:sz w:val="24"/>
          <w:szCs w:val="24"/>
          <w:u w:val="single"/>
        </w:rPr>
        <w:t xml:space="preserve"> </w:t>
      </w:r>
      <w:r w:rsidR="00E32691">
        <w:rPr>
          <w:rFonts w:ascii="Times New Roman" w:cs="Times New Roman" w:hint="eastAsia"/>
          <w:sz w:val="24"/>
          <w:szCs w:val="24"/>
          <w:u w:val="single"/>
        </w:rPr>
        <w:t>单位名称</w:t>
      </w:r>
      <w:r w:rsidR="00287B7D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Pr="00287B7D">
        <w:rPr>
          <w:rFonts w:ascii="Times New Roman" w:cs="Times New Roman"/>
          <w:sz w:val="24"/>
          <w:szCs w:val="24"/>
        </w:rPr>
        <w:t>承担，交至代理机构的全部代理费用由</w:t>
      </w:r>
      <w:r w:rsidR="00287B7D">
        <w:rPr>
          <w:rFonts w:ascii="Times New Roman" w:cs="Times New Roman" w:hint="eastAsia"/>
          <w:sz w:val="24"/>
          <w:szCs w:val="24"/>
          <w:u w:val="single"/>
        </w:rPr>
        <w:t xml:space="preserve">  </w:t>
      </w:r>
      <w:r w:rsidR="00E32691">
        <w:rPr>
          <w:rFonts w:ascii="Times New Roman" w:cs="Times New Roman" w:hint="eastAsia"/>
          <w:sz w:val="24"/>
          <w:szCs w:val="24"/>
          <w:u w:val="single"/>
        </w:rPr>
        <w:t>单位名称</w:t>
      </w:r>
      <w:r w:rsidR="00287B7D">
        <w:rPr>
          <w:rFonts w:ascii="Times New Roman" w:cs="Times New Roman" w:hint="eastAsia"/>
          <w:sz w:val="24"/>
          <w:szCs w:val="24"/>
          <w:u w:val="single"/>
        </w:rPr>
        <w:t xml:space="preserve">  </w:t>
      </w:r>
      <w:r w:rsidRPr="00287B7D">
        <w:rPr>
          <w:rFonts w:ascii="Times New Roman" w:cs="Times New Roman"/>
          <w:sz w:val="24"/>
          <w:szCs w:val="24"/>
        </w:rPr>
        <w:t>承担。</w:t>
      </w:r>
    </w:p>
    <w:p w14:paraId="1E5AC361" w14:textId="75BACA51" w:rsidR="00EE65AE" w:rsidRPr="00287B7D" w:rsidRDefault="00EE65AE" w:rsidP="00287B7D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若</w:t>
      </w:r>
      <w:proofErr w:type="gramStart"/>
      <w:r w:rsidRPr="00287B7D">
        <w:rPr>
          <w:rFonts w:ascii="Times New Roman" w:cs="Times New Roman"/>
          <w:sz w:val="24"/>
          <w:szCs w:val="24"/>
        </w:rPr>
        <w:t>本共同</w:t>
      </w:r>
      <w:proofErr w:type="gramEnd"/>
      <w:r w:rsidRPr="00287B7D">
        <w:rPr>
          <w:rFonts w:ascii="Times New Roman" w:cs="Times New Roman"/>
          <w:sz w:val="24"/>
          <w:szCs w:val="24"/>
        </w:rPr>
        <w:t>申请获得授权，由</w:t>
      </w:r>
      <w:r w:rsidRPr="00287B7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87B7D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="00E32691">
        <w:rPr>
          <w:rFonts w:ascii="Times New Roman" w:cs="Times New Roman" w:hint="eastAsia"/>
          <w:sz w:val="24"/>
          <w:szCs w:val="24"/>
          <w:u w:val="single"/>
        </w:rPr>
        <w:t>单位名称</w:t>
      </w:r>
      <w:r w:rsidR="00287B7D">
        <w:rPr>
          <w:rFonts w:ascii="Times New Roman" w:cs="Times New Roman" w:hint="eastAsia"/>
          <w:sz w:val="24"/>
          <w:szCs w:val="24"/>
          <w:u w:val="single"/>
        </w:rPr>
        <w:t xml:space="preserve">  </w:t>
      </w:r>
      <w:r w:rsidRPr="00287B7D">
        <w:rPr>
          <w:rFonts w:ascii="Times New Roman" w:cs="Times New Roman"/>
          <w:sz w:val="24"/>
          <w:szCs w:val="24"/>
        </w:rPr>
        <w:t>支付年费。</w:t>
      </w:r>
    </w:p>
    <w:p w14:paraId="1B062EB1" w14:textId="3C9673FA" w:rsidR="00EE65AE" w:rsidRPr="00287B7D" w:rsidRDefault="00EE65AE" w:rsidP="00287B7D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hAnsi="Times New Roman" w:cs="Times New Roman"/>
          <w:sz w:val="24"/>
          <w:szCs w:val="24"/>
        </w:rPr>
        <w:t>4</w:t>
      </w:r>
      <w:r w:rsidRPr="00287B7D">
        <w:rPr>
          <w:rFonts w:ascii="Times New Roman" w:cs="Times New Roman"/>
          <w:sz w:val="24"/>
          <w:szCs w:val="24"/>
        </w:rPr>
        <w:t>、收益分配</w:t>
      </w:r>
    </w:p>
    <w:p w14:paraId="5739F698" w14:textId="15D7423F" w:rsidR="007402A4" w:rsidRDefault="00B25288" w:rsidP="007402A4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三方</w:t>
      </w:r>
      <w:r w:rsidR="00287B7D" w:rsidRPr="00287B7D">
        <w:rPr>
          <w:rFonts w:ascii="Times New Roman" w:cs="Times New Roman"/>
          <w:sz w:val="24"/>
          <w:szCs w:val="24"/>
        </w:rPr>
        <w:t>同为</w:t>
      </w:r>
      <w:r w:rsidR="00EE65AE" w:rsidRPr="00287B7D">
        <w:rPr>
          <w:rFonts w:ascii="Times New Roman" w:cs="Times New Roman"/>
          <w:sz w:val="24"/>
          <w:szCs w:val="24"/>
        </w:rPr>
        <w:t>本专利专利权人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>
        <w:rPr>
          <w:rFonts w:ascii="Times New Roman" w:cs="Times New Roman" w:hint="eastAsia"/>
          <w:sz w:val="24"/>
          <w:szCs w:val="24"/>
        </w:rPr>
        <w:t>软件</w:t>
      </w:r>
      <w:proofErr w:type="gramStart"/>
      <w:r w:rsidR="007462B9">
        <w:rPr>
          <w:rFonts w:ascii="Times New Roman" w:cs="Times New Roman" w:hint="eastAsia"/>
          <w:sz w:val="24"/>
          <w:szCs w:val="24"/>
        </w:rPr>
        <w:t>著作权著作权</w:t>
      </w:r>
      <w:proofErr w:type="gramEnd"/>
      <w:r w:rsidR="007462B9">
        <w:rPr>
          <w:rFonts w:ascii="Times New Roman" w:cs="Times New Roman" w:hint="eastAsia"/>
          <w:sz w:val="24"/>
          <w:szCs w:val="24"/>
        </w:rPr>
        <w:t>人</w:t>
      </w:r>
      <w:r w:rsidR="00EE65AE" w:rsidRPr="00287B7D">
        <w:rPr>
          <w:rFonts w:ascii="Times New Roman" w:cs="Times New Roman"/>
          <w:sz w:val="24"/>
          <w:szCs w:val="24"/>
        </w:rPr>
        <w:t>的前提下，</w:t>
      </w:r>
      <w:proofErr w:type="gramStart"/>
      <w:r w:rsidR="00EE65AE" w:rsidRPr="00287B7D">
        <w:rPr>
          <w:rFonts w:ascii="Times New Roman" w:cs="Times New Roman"/>
          <w:sz w:val="24"/>
          <w:szCs w:val="24"/>
        </w:rPr>
        <w:t>一</w:t>
      </w:r>
      <w:r w:rsidR="00287B7D">
        <w:rPr>
          <w:rFonts w:ascii="Times New Roman" w:cs="Times New Roman" w:hint="eastAsia"/>
          <w:sz w:val="24"/>
          <w:szCs w:val="24"/>
        </w:rPr>
        <w:t>方</w:t>
      </w:r>
      <w:r w:rsidR="00EE65AE" w:rsidRPr="00287B7D">
        <w:rPr>
          <w:rFonts w:ascii="Times New Roman" w:cs="Times New Roman"/>
          <w:sz w:val="24"/>
          <w:szCs w:val="24"/>
        </w:rPr>
        <w:t>如</w:t>
      </w:r>
      <w:r w:rsidR="00287B7D" w:rsidRPr="00287B7D">
        <w:rPr>
          <w:rFonts w:ascii="Times New Roman" w:cs="Times New Roman"/>
          <w:sz w:val="24"/>
          <w:szCs w:val="24"/>
        </w:rPr>
        <w:t>拟</w:t>
      </w:r>
      <w:r w:rsidR="00EE65AE" w:rsidRPr="00287B7D">
        <w:rPr>
          <w:rFonts w:ascii="Times New Roman" w:cs="Times New Roman"/>
          <w:sz w:val="24"/>
          <w:szCs w:val="24"/>
        </w:rPr>
        <w:t>许可</w:t>
      </w:r>
      <w:proofErr w:type="gramEnd"/>
      <w:r w:rsidR="00EE65AE" w:rsidRPr="00287B7D">
        <w:rPr>
          <w:rFonts w:ascii="Times New Roman" w:cs="Times New Roman"/>
          <w:sz w:val="24"/>
          <w:szCs w:val="24"/>
        </w:rPr>
        <w:t>、转让本</w:t>
      </w:r>
      <w:r w:rsidR="007462B9">
        <w:rPr>
          <w:rFonts w:ascii="Times New Roman" w:cs="Times New Roman" w:hint="eastAsia"/>
          <w:sz w:val="24"/>
          <w:szCs w:val="24"/>
        </w:rPr>
        <w:t>成果</w:t>
      </w:r>
      <w:r w:rsidR="00287B7D" w:rsidRPr="00287B7D">
        <w:rPr>
          <w:rFonts w:ascii="Times New Roman" w:cs="Times New Roman"/>
          <w:sz w:val="24"/>
          <w:szCs w:val="24"/>
        </w:rPr>
        <w:t>，</w:t>
      </w:r>
      <w:r w:rsidR="00EE65AE" w:rsidRPr="00287B7D">
        <w:rPr>
          <w:rFonts w:ascii="Times New Roman" w:cs="Times New Roman"/>
          <w:sz w:val="24"/>
          <w:szCs w:val="24"/>
        </w:rPr>
        <w:t>需征得</w:t>
      </w:r>
      <w:r w:rsidR="00287B7D">
        <w:rPr>
          <w:rFonts w:ascii="Times New Roman" w:cs="Times New Roman" w:hint="eastAsia"/>
          <w:sz w:val="24"/>
          <w:szCs w:val="24"/>
        </w:rPr>
        <w:t>其余方</w:t>
      </w:r>
      <w:r w:rsidR="00EE65AE" w:rsidRPr="00287B7D">
        <w:rPr>
          <w:rFonts w:ascii="Times New Roman" w:cs="Times New Roman"/>
          <w:sz w:val="24"/>
          <w:szCs w:val="24"/>
        </w:rPr>
        <w:t>书面同意。一</w:t>
      </w:r>
      <w:r w:rsidR="00287B7D">
        <w:rPr>
          <w:rFonts w:ascii="Times New Roman" w:cs="Times New Roman" w:hint="eastAsia"/>
          <w:sz w:val="24"/>
          <w:szCs w:val="24"/>
        </w:rPr>
        <w:t>方</w:t>
      </w:r>
      <w:r w:rsidR="00EE65AE" w:rsidRPr="00287B7D">
        <w:rPr>
          <w:rFonts w:ascii="Times New Roman" w:cs="Times New Roman"/>
          <w:sz w:val="24"/>
          <w:szCs w:val="24"/>
        </w:rPr>
        <w:t>需在与合作</w:t>
      </w:r>
      <w:r w:rsidR="00C0479F">
        <w:rPr>
          <w:rFonts w:ascii="Times New Roman" w:cs="Times New Roman"/>
          <w:sz w:val="24"/>
          <w:szCs w:val="24"/>
        </w:rPr>
        <w:t>方</w:t>
      </w:r>
      <w:r w:rsidR="00EE65AE" w:rsidRPr="00287B7D">
        <w:rPr>
          <w:rFonts w:ascii="Times New Roman" w:cs="Times New Roman"/>
          <w:sz w:val="24"/>
          <w:szCs w:val="24"/>
        </w:rPr>
        <w:t>订</w:t>
      </w:r>
      <w:r w:rsidR="00C0479F">
        <w:rPr>
          <w:rFonts w:ascii="Times New Roman" w:cs="Times New Roman" w:hint="eastAsia"/>
          <w:sz w:val="24"/>
          <w:szCs w:val="24"/>
        </w:rPr>
        <w:t>立</w:t>
      </w:r>
      <w:r w:rsidR="00EE65AE" w:rsidRPr="00287B7D">
        <w:rPr>
          <w:rFonts w:ascii="Times New Roman" w:cs="Times New Roman"/>
          <w:sz w:val="24"/>
          <w:szCs w:val="24"/>
        </w:rPr>
        <w:t>的合同</w:t>
      </w:r>
      <w:r w:rsidR="00310353">
        <w:rPr>
          <w:rFonts w:ascii="Times New Roman" w:cs="Times New Roman" w:hint="eastAsia"/>
          <w:sz w:val="24"/>
          <w:szCs w:val="24"/>
        </w:rPr>
        <w:t>中</w:t>
      </w:r>
      <w:r w:rsidR="00310353" w:rsidRPr="00287B7D">
        <w:rPr>
          <w:rFonts w:ascii="Times New Roman" w:cs="Times New Roman"/>
          <w:sz w:val="24"/>
          <w:szCs w:val="24"/>
        </w:rPr>
        <w:t>明</w:t>
      </w:r>
      <w:r w:rsidR="00EE65AE" w:rsidRPr="00287B7D">
        <w:rPr>
          <w:rFonts w:ascii="Times New Roman" w:cs="Times New Roman"/>
          <w:sz w:val="24"/>
          <w:szCs w:val="24"/>
        </w:rPr>
        <w:t>确本</w:t>
      </w:r>
      <w:r w:rsidR="007462B9">
        <w:rPr>
          <w:rFonts w:ascii="Times New Roman" w:cs="Times New Roman" w:hint="eastAsia"/>
          <w:sz w:val="24"/>
          <w:szCs w:val="24"/>
        </w:rPr>
        <w:t>成果</w:t>
      </w:r>
      <w:r w:rsidR="00EE65AE" w:rsidRPr="00287B7D">
        <w:rPr>
          <w:rFonts w:ascii="Times New Roman" w:cs="Times New Roman"/>
          <w:sz w:val="24"/>
          <w:szCs w:val="24"/>
        </w:rPr>
        <w:t>的许可使用范围，并在合同订</w:t>
      </w:r>
      <w:r w:rsidR="00287B7D">
        <w:rPr>
          <w:rFonts w:ascii="Times New Roman" w:cs="Times New Roman" w:hint="eastAsia"/>
          <w:sz w:val="24"/>
          <w:szCs w:val="24"/>
        </w:rPr>
        <w:t>立</w:t>
      </w:r>
      <w:r w:rsidR="00EE65AE" w:rsidRPr="00287B7D">
        <w:rPr>
          <w:rFonts w:ascii="Times New Roman" w:cs="Times New Roman"/>
          <w:sz w:val="24"/>
          <w:szCs w:val="24"/>
        </w:rPr>
        <w:t>前十五日书面通知</w:t>
      </w:r>
      <w:r w:rsidR="00287B7D">
        <w:rPr>
          <w:rFonts w:ascii="Times New Roman" w:cs="Times New Roman" w:hint="eastAsia"/>
          <w:sz w:val="24"/>
          <w:szCs w:val="24"/>
        </w:rPr>
        <w:t>其余方</w:t>
      </w:r>
      <w:r w:rsidR="00EE65AE" w:rsidRPr="00287B7D">
        <w:rPr>
          <w:rFonts w:ascii="Times New Roman" w:cs="Times New Roman"/>
          <w:sz w:val="24"/>
          <w:szCs w:val="24"/>
        </w:rPr>
        <w:t>。本</w:t>
      </w:r>
      <w:r w:rsidR="007462B9">
        <w:rPr>
          <w:rFonts w:ascii="Times New Roman" w:cs="Times New Roman" w:hint="eastAsia"/>
          <w:sz w:val="24"/>
          <w:szCs w:val="24"/>
        </w:rPr>
        <w:t>成果</w:t>
      </w:r>
      <w:r w:rsidR="00EE65AE" w:rsidRPr="00287B7D">
        <w:rPr>
          <w:rFonts w:ascii="Times New Roman" w:cs="Times New Roman"/>
          <w:sz w:val="24"/>
          <w:szCs w:val="24"/>
        </w:rPr>
        <w:t>许可、转让</w:t>
      </w:r>
      <w:r w:rsidR="00AB40A4">
        <w:rPr>
          <w:rFonts w:ascii="Times New Roman" w:cs="Times New Roman" w:hint="eastAsia"/>
          <w:sz w:val="24"/>
          <w:szCs w:val="24"/>
        </w:rPr>
        <w:t>、自主实施</w:t>
      </w:r>
      <w:r w:rsidR="00EE65AE" w:rsidRPr="00287B7D">
        <w:rPr>
          <w:rFonts w:ascii="Times New Roman" w:cs="Times New Roman"/>
          <w:sz w:val="24"/>
          <w:szCs w:val="24"/>
        </w:rPr>
        <w:t>所产生的收益</w:t>
      </w:r>
      <w:r w:rsidR="00AB40A4">
        <w:rPr>
          <w:rFonts w:ascii="Times New Roman" w:cs="Times New Roman" w:hint="eastAsia"/>
          <w:sz w:val="24"/>
          <w:szCs w:val="24"/>
        </w:rPr>
        <w:t>均</w:t>
      </w:r>
      <w:r w:rsidR="007402A4">
        <w:rPr>
          <w:rFonts w:ascii="Times New Roman" w:cs="Times New Roman" w:hint="eastAsia"/>
          <w:sz w:val="24"/>
          <w:szCs w:val="24"/>
        </w:rPr>
        <w:t>按照甲方占</w:t>
      </w:r>
      <w:r w:rsidR="007402A4" w:rsidRPr="00287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6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038CA">
        <w:rPr>
          <w:rFonts w:ascii="Times New Roman" w:cs="Times New Roman"/>
          <w:sz w:val="24"/>
          <w:szCs w:val="24"/>
          <w:u w:val="single"/>
        </w:rPr>
        <w:t>%</w:t>
      </w:r>
      <w:r w:rsidR="007402A4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="007402A4" w:rsidRPr="00DB691F">
        <w:rPr>
          <w:rFonts w:ascii="Times New Roman" w:cs="Times New Roman" w:hint="eastAsia"/>
          <w:sz w:val="24"/>
          <w:szCs w:val="24"/>
        </w:rPr>
        <w:t>，乙方占</w:t>
      </w:r>
      <w:r w:rsidR="007402A4" w:rsidRPr="00287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6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578F7"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 w:rsidR="008038CA"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D3153B" w:rsidRPr="00D3153B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cs="Times New Roman" w:hint="eastAsia"/>
          <w:sz w:val="24"/>
          <w:szCs w:val="24"/>
        </w:rPr>
        <w:t>丙</w:t>
      </w:r>
      <w:r w:rsidRPr="00DB691F">
        <w:rPr>
          <w:rFonts w:ascii="Times New Roman" w:cs="Times New Roman" w:hint="eastAsia"/>
          <w:sz w:val="24"/>
          <w:szCs w:val="24"/>
        </w:rPr>
        <w:t>方占</w:t>
      </w:r>
      <w:r w:rsidRPr="00287B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26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315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  <w:r w:rsidR="00EE65AE" w:rsidRPr="00287B7D">
        <w:rPr>
          <w:rFonts w:ascii="Times New Roman" w:cs="Times New Roman"/>
          <w:sz w:val="24"/>
          <w:szCs w:val="24"/>
        </w:rPr>
        <w:t>的比例</w:t>
      </w:r>
      <w:r w:rsidR="007402A4">
        <w:rPr>
          <w:rFonts w:ascii="Times New Roman" w:cs="Times New Roman" w:hint="eastAsia"/>
          <w:sz w:val="24"/>
          <w:szCs w:val="24"/>
        </w:rPr>
        <w:t>分配</w:t>
      </w:r>
      <w:r w:rsidR="00310353">
        <w:rPr>
          <w:rFonts w:ascii="Times New Roman" w:cs="Times New Roman" w:hint="eastAsia"/>
          <w:sz w:val="24"/>
          <w:szCs w:val="24"/>
        </w:rPr>
        <w:t>。</w:t>
      </w:r>
    </w:p>
    <w:p w14:paraId="65B60B32" w14:textId="77777777" w:rsidR="007402A4" w:rsidRDefault="00B25288" w:rsidP="007402A4">
      <w:pPr>
        <w:spacing w:line="500" w:lineRule="exact"/>
        <w:ind w:firstLine="42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三方</w:t>
      </w:r>
      <w:r w:rsidR="00EE65AE" w:rsidRPr="00287B7D">
        <w:rPr>
          <w:rFonts w:ascii="Times New Roman" w:cs="Times New Roman"/>
          <w:sz w:val="24"/>
          <w:szCs w:val="24"/>
        </w:rPr>
        <w:t>列入的发明人由</w:t>
      </w:r>
      <w:r>
        <w:rPr>
          <w:rFonts w:ascii="Times New Roman" w:cs="Times New Roman" w:hint="eastAsia"/>
          <w:sz w:val="24"/>
          <w:szCs w:val="24"/>
        </w:rPr>
        <w:t>三方</w:t>
      </w:r>
      <w:r w:rsidR="007402A4">
        <w:rPr>
          <w:rFonts w:ascii="Times New Roman" w:cs="Times New Roman" w:hint="eastAsia"/>
          <w:sz w:val="24"/>
          <w:szCs w:val="24"/>
        </w:rPr>
        <w:t>各</w:t>
      </w:r>
      <w:r w:rsidR="00EE65AE" w:rsidRPr="00287B7D">
        <w:rPr>
          <w:rFonts w:ascii="Times New Roman" w:cs="Times New Roman"/>
          <w:sz w:val="24"/>
          <w:szCs w:val="24"/>
        </w:rPr>
        <w:t>自进行奖励。</w:t>
      </w:r>
    </w:p>
    <w:p w14:paraId="13D85F2C" w14:textId="77777777" w:rsidR="00ED09C3" w:rsidRDefault="00ED09C3" w:rsidP="007402A4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6EC7E4F0" w14:textId="77777777" w:rsidR="007402A4" w:rsidRDefault="007402A4" w:rsidP="007402A4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5AE" w:rsidRPr="00287B7D">
        <w:rPr>
          <w:rFonts w:ascii="Times New Roman" w:cs="Times New Roman"/>
          <w:sz w:val="24"/>
          <w:szCs w:val="24"/>
        </w:rPr>
        <w:t>、违约责任</w:t>
      </w:r>
    </w:p>
    <w:p w14:paraId="05A6AFBF" w14:textId="714EF124" w:rsidR="007402A4" w:rsidRDefault="00EE65AE" w:rsidP="007402A4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一</w:t>
      </w:r>
      <w:r w:rsidR="007402A4">
        <w:rPr>
          <w:rFonts w:ascii="Times New Roman" w:cs="Times New Roman" w:hint="eastAsia"/>
          <w:sz w:val="24"/>
          <w:szCs w:val="24"/>
        </w:rPr>
        <w:t>方</w:t>
      </w:r>
      <w:r w:rsidRPr="00287B7D">
        <w:rPr>
          <w:rFonts w:ascii="Times New Roman" w:cs="Times New Roman"/>
          <w:sz w:val="24"/>
          <w:szCs w:val="24"/>
        </w:rPr>
        <w:t>违反本合同第</w:t>
      </w:r>
      <w:r w:rsidRPr="00287B7D">
        <w:rPr>
          <w:rFonts w:ascii="Times New Roman" w:hAnsi="Times New Roman" w:cs="Times New Roman"/>
          <w:sz w:val="24"/>
          <w:szCs w:val="24"/>
        </w:rPr>
        <w:t xml:space="preserve">3 </w:t>
      </w:r>
      <w:r w:rsidRPr="00287B7D">
        <w:rPr>
          <w:rFonts w:ascii="Times New Roman" w:cs="Times New Roman"/>
          <w:sz w:val="24"/>
          <w:szCs w:val="24"/>
        </w:rPr>
        <w:t>条约定，导致本专利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>
        <w:rPr>
          <w:rFonts w:ascii="Times New Roman" w:cs="Times New Roman" w:hint="eastAsia"/>
          <w:sz w:val="24"/>
          <w:szCs w:val="24"/>
        </w:rPr>
        <w:t>软件著作权</w:t>
      </w:r>
      <w:r w:rsidRPr="00287B7D">
        <w:rPr>
          <w:rFonts w:ascii="Times New Roman" w:cs="Times New Roman"/>
          <w:sz w:val="24"/>
          <w:szCs w:val="24"/>
        </w:rPr>
        <w:t>申请视为撤回的或申请获得授权后终止的，违约</w:t>
      </w:r>
      <w:r w:rsidR="007402A4">
        <w:rPr>
          <w:rFonts w:ascii="Times New Roman" w:cs="Times New Roman" w:hint="eastAsia"/>
          <w:sz w:val="24"/>
          <w:szCs w:val="24"/>
        </w:rPr>
        <w:t>方</w:t>
      </w:r>
      <w:r w:rsidRPr="00287B7D">
        <w:rPr>
          <w:rFonts w:ascii="Times New Roman" w:cs="Times New Roman"/>
          <w:sz w:val="24"/>
          <w:szCs w:val="24"/>
        </w:rPr>
        <w:t>应当尽快恢复权利并承担相应费用</w:t>
      </w:r>
      <w:r w:rsidR="00EA3994">
        <w:rPr>
          <w:rFonts w:ascii="Times New Roman" w:cs="Times New Roman" w:hint="eastAsia"/>
          <w:sz w:val="24"/>
          <w:szCs w:val="24"/>
        </w:rPr>
        <w:t>，</w:t>
      </w:r>
      <w:r w:rsidR="00002DB8">
        <w:rPr>
          <w:rFonts w:ascii="Times New Roman" w:cs="Times New Roman" w:hint="eastAsia"/>
          <w:sz w:val="24"/>
          <w:szCs w:val="24"/>
        </w:rPr>
        <w:t>若</w:t>
      </w:r>
      <w:r w:rsidR="00C2255E">
        <w:rPr>
          <w:rFonts w:ascii="Times New Roman" w:cs="Times New Roman" w:hint="eastAsia"/>
          <w:sz w:val="24"/>
          <w:szCs w:val="24"/>
        </w:rPr>
        <w:t>本专利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>
        <w:rPr>
          <w:rFonts w:ascii="Times New Roman" w:cs="Times New Roman" w:hint="eastAsia"/>
          <w:sz w:val="24"/>
          <w:szCs w:val="24"/>
        </w:rPr>
        <w:t>软件著作权</w:t>
      </w:r>
      <w:r w:rsidR="00C2255E">
        <w:rPr>
          <w:rFonts w:ascii="Times New Roman" w:cs="Times New Roman" w:hint="eastAsia"/>
          <w:sz w:val="24"/>
          <w:szCs w:val="24"/>
        </w:rPr>
        <w:t>获得授权后，</w:t>
      </w:r>
      <w:r w:rsidR="0019173F" w:rsidRPr="0019173F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="0019173F" w:rsidRPr="0019173F">
        <w:rPr>
          <w:rFonts w:ascii="Times New Roman" w:cs="Times New Roman" w:hint="eastAsia"/>
          <w:sz w:val="24"/>
          <w:szCs w:val="24"/>
          <w:u w:val="single"/>
        </w:rPr>
        <w:t>（单位</w:t>
      </w:r>
      <w:r w:rsidR="0019173F">
        <w:rPr>
          <w:rFonts w:ascii="Times New Roman" w:cs="Times New Roman" w:hint="eastAsia"/>
          <w:sz w:val="24"/>
          <w:szCs w:val="24"/>
          <w:u w:val="single"/>
        </w:rPr>
        <w:t>名称</w:t>
      </w:r>
      <w:r w:rsidR="0019173F" w:rsidRPr="0019173F">
        <w:rPr>
          <w:rFonts w:ascii="Times New Roman" w:cs="Times New Roman" w:hint="eastAsia"/>
          <w:sz w:val="24"/>
          <w:szCs w:val="24"/>
          <w:u w:val="single"/>
        </w:rPr>
        <w:t>）</w:t>
      </w:r>
      <w:r w:rsidR="0019173F" w:rsidRPr="0019173F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r w:rsidR="00C2255E">
        <w:rPr>
          <w:rFonts w:ascii="Times New Roman" w:cs="Times New Roman" w:hint="eastAsia"/>
          <w:sz w:val="24"/>
          <w:szCs w:val="24"/>
        </w:rPr>
        <w:t>未及时支付年费</w:t>
      </w:r>
      <w:r w:rsidR="00002DB8">
        <w:rPr>
          <w:rFonts w:ascii="Times New Roman" w:cs="Times New Roman" w:hint="eastAsia"/>
          <w:sz w:val="24"/>
          <w:szCs w:val="24"/>
        </w:rPr>
        <w:t>导致本</w:t>
      </w:r>
      <w:r w:rsidR="007462B9">
        <w:rPr>
          <w:rFonts w:ascii="Times New Roman" w:cs="Times New Roman" w:hint="eastAsia"/>
          <w:sz w:val="24"/>
          <w:szCs w:val="24"/>
        </w:rPr>
        <w:t>专利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>
        <w:rPr>
          <w:rFonts w:ascii="Times New Roman" w:cs="Times New Roman" w:hint="eastAsia"/>
          <w:sz w:val="24"/>
          <w:szCs w:val="24"/>
        </w:rPr>
        <w:t>软件著作权</w:t>
      </w:r>
      <w:r w:rsidR="00002DB8">
        <w:rPr>
          <w:rFonts w:ascii="Times New Roman" w:cs="Times New Roman" w:hint="eastAsia"/>
          <w:sz w:val="24"/>
          <w:szCs w:val="24"/>
        </w:rPr>
        <w:t>被撤销且无法恢复的，违约方应赔偿由此给其余方造成的经济损失，损失无法估算的以</w:t>
      </w:r>
      <w:r w:rsidR="00002DB8">
        <w:rPr>
          <w:rFonts w:ascii="Times New Roman" w:cs="Times New Roman" w:hint="eastAsia"/>
          <w:sz w:val="24"/>
          <w:szCs w:val="24"/>
        </w:rPr>
        <w:t>100</w:t>
      </w:r>
      <w:r w:rsidR="00002DB8">
        <w:rPr>
          <w:rFonts w:ascii="Times New Roman" w:cs="Times New Roman" w:hint="eastAsia"/>
          <w:sz w:val="24"/>
          <w:szCs w:val="24"/>
        </w:rPr>
        <w:t>万元为准</w:t>
      </w:r>
      <w:r w:rsidRPr="00287B7D">
        <w:rPr>
          <w:rFonts w:ascii="Times New Roman" w:cs="Times New Roman"/>
          <w:sz w:val="24"/>
          <w:szCs w:val="24"/>
        </w:rPr>
        <w:t>。</w:t>
      </w:r>
    </w:p>
    <w:p w14:paraId="66B0DCDE" w14:textId="5218FDE9" w:rsidR="007402A4" w:rsidRDefault="00EE65AE" w:rsidP="007402A4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一</w:t>
      </w:r>
      <w:r w:rsidR="007402A4">
        <w:rPr>
          <w:rFonts w:ascii="Times New Roman" w:cs="Times New Roman" w:hint="eastAsia"/>
          <w:sz w:val="24"/>
          <w:szCs w:val="24"/>
        </w:rPr>
        <w:t>方</w:t>
      </w:r>
      <w:r w:rsidRPr="00287B7D">
        <w:rPr>
          <w:rFonts w:ascii="Times New Roman" w:cs="Times New Roman"/>
          <w:sz w:val="24"/>
          <w:szCs w:val="24"/>
        </w:rPr>
        <w:t>违反本合同第</w:t>
      </w:r>
      <w:r w:rsidRPr="00287B7D">
        <w:rPr>
          <w:rFonts w:ascii="Times New Roman" w:hAnsi="Times New Roman" w:cs="Times New Roman"/>
          <w:sz w:val="24"/>
          <w:szCs w:val="24"/>
        </w:rPr>
        <w:t>4</w:t>
      </w:r>
      <w:r w:rsidRPr="00287B7D">
        <w:rPr>
          <w:rFonts w:ascii="Times New Roman" w:cs="Times New Roman"/>
          <w:sz w:val="24"/>
          <w:szCs w:val="24"/>
        </w:rPr>
        <w:t>条约定，</w:t>
      </w:r>
      <w:r w:rsidRPr="00287B7D">
        <w:rPr>
          <w:rFonts w:ascii="Times New Roman" w:hAnsi="Times New Roman" w:cs="Times New Roman"/>
          <w:sz w:val="24"/>
          <w:szCs w:val="24"/>
        </w:rPr>
        <w:t xml:space="preserve"> </w:t>
      </w:r>
      <w:r w:rsidRPr="00287B7D">
        <w:rPr>
          <w:rFonts w:ascii="Times New Roman" w:cs="Times New Roman"/>
          <w:sz w:val="24"/>
          <w:szCs w:val="24"/>
        </w:rPr>
        <w:t>擅自许可第三人或者向第三人转让本专利</w:t>
      </w:r>
      <w:r w:rsidR="007462B9">
        <w:rPr>
          <w:rFonts w:ascii="Times New Roman" w:cs="Times New Roman" w:hint="eastAsia"/>
          <w:sz w:val="24"/>
          <w:szCs w:val="24"/>
        </w:rPr>
        <w:t>/</w:t>
      </w:r>
      <w:r w:rsidR="007462B9">
        <w:rPr>
          <w:rFonts w:ascii="Times New Roman" w:cs="Times New Roman" w:hint="eastAsia"/>
          <w:sz w:val="24"/>
          <w:szCs w:val="24"/>
        </w:rPr>
        <w:t>软件著作权</w:t>
      </w:r>
      <w:r w:rsidRPr="00287B7D">
        <w:rPr>
          <w:rFonts w:ascii="Times New Roman" w:cs="Times New Roman"/>
          <w:sz w:val="24"/>
          <w:szCs w:val="24"/>
        </w:rPr>
        <w:t>的，违约</w:t>
      </w:r>
      <w:r w:rsidR="00C0479F">
        <w:rPr>
          <w:rFonts w:ascii="Times New Roman" w:cs="Times New Roman"/>
          <w:sz w:val="24"/>
          <w:szCs w:val="24"/>
        </w:rPr>
        <w:t>方</w:t>
      </w:r>
      <w:r w:rsidRPr="00287B7D">
        <w:rPr>
          <w:rFonts w:ascii="Times New Roman" w:cs="Times New Roman"/>
          <w:sz w:val="24"/>
          <w:szCs w:val="24"/>
        </w:rPr>
        <w:t>应当按其转让收入的</w:t>
      </w:r>
      <w:r w:rsidR="00214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E66AE">
        <w:rPr>
          <w:rFonts w:ascii="Times New Roman" w:cs="Times New Roman"/>
          <w:sz w:val="24"/>
          <w:szCs w:val="24"/>
          <w:u w:val="single"/>
        </w:rPr>
        <w:t>2</w:t>
      </w:r>
      <w:r w:rsidR="00214B78">
        <w:rPr>
          <w:rFonts w:ascii="Times New Roman" w:cs="Times New Roman"/>
          <w:sz w:val="24"/>
          <w:szCs w:val="24"/>
          <w:u w:val="single"/>
        </w:rPr>
        <w:t xml:space="preserve"> </w:t>
      </w:r>
      <w:r w:rsidR="007402A4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proofErr w:type="gramStart"/>
      <w:r w:rsidRPr="00287B7D">
        <w:rPr>
          <w:rFonts w:ascii="Times New Roman" w:cs="Times New Roman"/>
          <w:sz w:val="24"/>
          <w:szCs w:val="24"/>
        </w:rPr>
        <w:t>倍</w:t>
      </w:r>
      <w:proofErr w:type="gramEnd"/>
      <w:r w:rsidRPr="00287B7D">
        <w:rPr>
          <w:rFonts w:ascii="Times New Roman" w:cs="Times New Roman"/>
          <w:sz w:val="24"/>
          <w:szCs w:val="24"/>
        </w:rPr>
        <w:t>支付违约金</w:t>
      </w:r>
      <w:r w:rsidR="00201ACF">
        <w:rPr>
          <w:rFonts w:ascii="Times New Roman" w:cs="Times New Roman" w:hint="eastAsia"/>
          <w:sz w:val="24"/>
          <w:szCs w:val="24"/>
        </w:rPr>
        <w:t>，违约金不足以赔偿给其余方造成损失的，就不足部分违约方还需赔偿</w:t>
      </w:r>
      <w:r w:rsidRPr="00287B7D">
        <w:rPr>
          <w:rFonts w:ascii="Times New Roman" w:cs="Times New Roman"/>
          <w:sz w:val="24"/>
          <w:szCs w:val="24"/>
        </w:rPr>
        <w:t>。</w:t>
      </w:r>
    </w:p>
    <w:p w14:paraId="2A16307A" w14:textId="77777777" w:rsidR="007402A4" w:rsidRDefault="00EE65AE" w:rsidP="007402A4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cs="Times New Roman"/>
          <w:sz w:val="24"/>
          <w:szCs w:val="24"/>
        </w:rPr>
        <w:t>一</w:t>
      </w:r>
      <w:r w:rsidR="007402A4" w:rsidRPr="007402A4">
        <w:rPr>
          <w:rFonts w:ascii="Times New Roman" w:hAnsi="Times New Roman" w:cs="Times New Roman" w:hint="eastAsia"/>
          <w:sz w:val="24"/>
          <w:szCs w:val="24"/>
        </w:rPr>
        <w:t>方</w:t>
      </w:r>
      <w:r w:rsidRPr="00287B7D">
        <w:rPr>
          <w:rFonts w:ascii="Times New Roman" w:cs="Times New Roman"/>
          <w:sz w:val="24"/>
          <w:szCs w:val="24"/>
        </w:rPr>
        <w:t>违反本合同第</w:t>
      </w:r>
      <w:r w:rsidRPr="00287B7D">
        <w:rPr>
          <w:rFonts w:ascii="Times New Roman" w:hAnsi="Times New Roman" w:cs="Times New Roman"/>
          <w:sz w:val="24"/>
          <w:szCs w:val="24"/>
        </w:rPr>
        <w:t xml:space="preserve">4 </w:t>
      </w:r>
      <w:r w:rsidRPr="00287B7D">
        <w:rPr>
          <w:rFonts w:ascii="Times New Roman" w:cs="Times New Roman"/>
          <w:sz w:val="24"/>
          <w:szCs w:val="24"/>
        </w:rPr>
        <w:t>条约定，</w:t>
      </w:r>
      <w:r w:rsidR="007402A4">
        <w:rPr>
          <w:rFonts w:ascii="Times New Roman" w:cs="Times New Roman" w:hint="eastAsia"/>
          <w:sz w:val="24"/>
          <w:szCs w:val="24"/>
        </w:rPr>
        <w:t>未</w:t>
      </w:r>
      <w:r w:rsidRPr="00287B7D">
        <w:rPr>
          <w:rFonts w:ascii="Times New Roman" w:cs="Times New Roman"/>
          <w:sz w:val="24"/>
          <w:szCs w:val="24"/>
        </w:rPr>
        <w:t>按约向</w:t>
      </w:r>
      <w:r w:rsidR="007402A4">
        <w:rPr>
          <w:rFonts w:ascii="Times New Roman" w:cs="Times New Roman" w:hint="eastAsia"/>
          <w:sz w:val="24"/>
          <w:szCs w:val="24"/>
        </w:rPr>
        <w:t>其余方</w:t>
      </w:r>
      <w:r w:rsidRPr="00287B7D">
        <w:rPr>
          <w:rFonts w:ascii="Times New Roman" w:cs="Times New Roman"/>
          <w:sz w:val="24"/>
          <w:szCs w:val="24"/>
        </w:rPr>
        <w:t>支付其应享有的收益的，违约</w:t>
      </w:r>
      <w:r w:rsidR="007402A4">
        <w:rPr>
          <w:rFonts w:ascii="Times New Roman" w:cs="Times New Roman" w:hint="eastAsia"/>
          <w:sz w:val="24"/>
          <w:szCs w:val="24"/>
        </w:rPr>
        <w:t>方</w:t>
      </w:r>
      <w:r w:rsidRPr="00287B7D">
        <w:rPr>
          <w:rFonts w:ascii="Times New Roman" w:cs="Times New Roman"/>
          <w:sz w:val="24"/>
          <w:szCs w:val="24"/>
        </w:rPr>
        <w:t>应当按</w:t>
      </w:r>
      <w:r w:rsidR="007402A4">
        <w:rPr>
          <w:rFonts w:ascii="Times New Roman" w:cs="Times New Roman" w:hint="eastAsia"/>
          <w:sz w:val="24"/>
          <w:szCs w:val="24"/>
        </w:rPr>
        <w:t>其余方</w:t>
      </w:r>
      <w:r w:rsidRPr="00287B7D">
        <w:rPr>
          <w:rFonts w:ascii="Times New Roman" w:cs="Times New Roman"/>
          <w:sz w:val="24"/>
          <w:szCs w:val="24"/>
        </w:rPr>
        <w:t>应享有收益的</w:t>
      </w:r>
      <w:r w:rsidR="007402A4" w:rsidRPr="00287B7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E66AE">
        <w:rPr>
          <w:rFonts w:ascii="Times New Roman" w:cs="Times New Roman"/>
          <w:sz w:val="24"/>
          <w:szCs w:val="24"/>
          <w:u w:val="single"/>
        </w:rPr>
        <w:t>2</w:t>
      </w:r>
      <w:r w:rsidR="00214B78">
        <w:rPr>
          <w:rFonts w:ascii="Times New Roman" w:cs="Times New Roman"/>
          <w:sz w:val="24"/>
          <w:szCs w:val="24"/>
          <w:u w:val="single"/>
        </w:rPr>
        <w:t xml:space="preserve"> </w:t>
      </w:r>
      <w:r w:rsidR="007402A4">
        <w:rPr>
          <w:rFonts w:ascii="Times New Roman" w:cs="Times New Roman" w:hint="eastAsia"/>
          <w:sz w:val="24"/>
          <w:szCs w:val="24"/>
          <w:u w:val="single"/>
        </w:rPr>
        <w:t xml:space="preserve"> </w:t>
      </w:r>
      <w:proofErr w:type="gramStart"/>
      <w:r w:rsidRPr="00287B7D">
        <w:rPr>
          <w:rFonts w:ascii="Times New Roman" w:cs="Times New Roman"/>
          <w:sz w:val="24"/>
          <w:szCs w:val="24"/>
        </w:rPr>
        <w:t>倍</w:t>
      </w:r>
      <w:proofErr w:type="gramEnd"/>
      <w:r w:rsidRPr="00287B7D">
        <w:rPr>
          <w:rFonts w:ascii="Times New Roman" w:cs="Times New Roman"/>
          <w:sz w:val="24"/>
          <w:szCs w:val="24"/>
        </w:rPr>
        <w:t>支付违约金</w:t>
      </w:r>
      <w:r w:rsidR="00201ACF">
        <w:rPr>
          <w:rFonts w:ascii="Times New Roman" w:cs="Times New Roman" w:hint="eastAsia"/>
          <w:sz w:val="24"/>
          <w:szCs w:val="24"/>
        </w:rPr>
        <w:t>，违约金不足以赔偿给其余方造成损失的，就不足部分违约方还需赔偿</w:t>
      </w:r>
      <w:r w:rsidRPr="00287B7D">
        <w:rPr>
          <w:rFonts w:ascii="Times New Roman" w:cs="Times New Roman"/>
          <w:sz w:val="24"/>
          <w:szCs w:val="24"/>
        </w:rPr>
        <w:t>。</w:t>
      </w:r>
    </w:p>
    <w:p w14:paraId="304E8D84" w14:textId="77777777" w:rsidR="007402A4" w:rsidRDefault="00EE65AE" w:rsidP="007402A4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287B7D">
        <w:rPr>
          <w:rFonts w:ascii="Times New Roman" w:cs="Times New Roman"/>
          <w:sz w:val="24"/>
          <w:szCs w:val="24"/>
        </w:rPr>
        <w:t>、</w:t>
      </w:r>
      <w:r w:rsidR="00086931" w:rsidRPr="00086931">
        <w:rPr>
          <w:rFonts w:ascii="Times New Roman" w:cs="Times New Roman" w:hint="eastAsia"/>
          <w:sz w:val="24"/>
          <w:szCs w:val="24"/>
        </w:rPr>
        <w:t>因</w:t>
      </w:r>
      <w:r w:rsidR="00356738" w:rsidRPr="00086931">
        <w:rPr>
          <w:rFonts w:ascii="Times New Roman" w:cs="Times New Roman"/>
          <w:sz w:val="24"/>
          <w:szCs w:val="24"/>
        </w:rPr>
        <w:t>本协议</w:t>
      </w:r>
      <w:r w:rsidRPr="00086931">
        <w:rPr>
          <w:rFonts w:ascii="Times New Roman" w:cs="Times New Roman"/>
          <w:sz w:val="24"/>
          <w:szCs w:val="24"/>
        </w:rPr>
        <w:t>约定</w:t>
      </w:r>
      <w:r w:rsidR="007402A4" w:rsidRPr="00086931">
        <w:rPr>
          <w:rFonts w:ascii="Times New Roman" w:cs="Times New Roman" w:hint="eastAsia"/>
          <w:sz w:val="24"/>
          <w:szCs w:val="24"/>
        </w:rPr>
        <w:t>内容</w:t>
      </w:r>
      <w:r w:rsidRPr="00086931">
        <w:rPr>
          <w:rFonts w:ascii="Times New Roman" w:cs="Times New Roman"/>
          <w:sz w:val="24"/>
          <w:szCs w:val="24"/>
        </w:rPr>
        <w:t>发生争议的，</w:t>
      </w:r>
      <w:r w:rsidR="00B25288">
        <w:rPr>
          <w:rFonts w:ascii="Times New Roman" w:cs="Times New Roman" w:hint="eastAsia"/>
          <w:sz w:val="24"/>
          <w:szCs w:val="24"/>
        </w:rPr>
        <w:t>三方</w:t>
      </w:r>
      <w:r w:rsidRPr="00287B7D">
        <w:rPr>
          <w:rFonts w:ascii="Times New Roman" w:cs="Times New Roman"/>
          <w:sz w:val="24"/>
          <w:szCs w:val="24"/>
        </w:rPr>
        <w:t>可以协商解决。若协商不</w:t>
      </w:r>
      <w:r w:rsidR="007402A4">
        <w:rPr>
          <w:rFonts w:ascii="Times New Roman" w:cs="Times New Roman" w:hint="eastAsia"/>
          <w:sz w:val="24"/>
          <w:szCs w:val="24"/>
        </w:rPr>
        <w:t>成</w:t>
      </w:r>
      <w:r w:rsidRPr="00287B7D">
        <w:rPr>
          <w:rFonts w:ascii="Times New Roman" w:cs="Times New Roman"/>
          <w:sz w:val="24"/>
          <w:szCs w:val="24"/>
        </w:rPr>
        <w:t>，</w:t>
      </w:r>
      <w:r w:rsidR="00B25288">
        <w:rPr>
          <w:rFonts w:ascii="Times New Roman" w:cs="Times New Roman" w:hint="eastAsia"/>
          <w:sz w:val="24"/>
          <w:szCs w:val="24"/>
        </w:rPr>
        <w:t>三方</w:t>
      </w:r>
      <w:r w:rsidR="007402A4">
        <w:rPr>
          <w:rFonts w:ascii="Times New Roman" w:cs="Times New Roman" w:hint="eastAsia"/>
          <w:sz w:val="24"/>
          <w:szCs w:val="24"/>
        </w:rPr>
        <w:t>可向</w:t>
      </w:r>
      <w:r w:rsidR="00201ACF">
        <w:rPr>
          <w:rFonts w:ascii="Times New Roman" w:cs="Times New Roman" w:hint="eastAsia"/>
          <w:sz w:val="24"/>
          <w:szCs w:val="24"/>
        </w:rPr>
        <w:t>甲方所在地</w:t>
      </w:r>
      <w:r w:rsidR="007402A4">
        <w:rPr>
          <w:rFonts w:ascii="Times New Roman" w:cs="Times New Roman" w:hint="eastAsia"/>
          <w:sz w:val="24"/>
          <w:szCs w:val="24"/>
        </w:rPr>
        <w:t>具有管辖权的法院提起诉讼</w:t>
      </w:r>
      <w:r w:rsidRPr="00287B7D">
        <w:rPr>
          <w:rFonts w:ascii="Times New Roman" w:cs="Times New Roman"/>
          <w:sz w:val="24"/>
          <w:szCs w:val="24"/>
        </w:rPr>
        <w:t>。</w:t>
      </w:r>
    </w:p>
    <w:p w14:paraId="5097C895" w14:textId="77777777" w:rsidR="007402A4" w:rsidRDefault="00EE65AE" w:rsidP="007402A4">
      <w:pPr>
        <w:spacing w:line="50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287B7D">
        <w:rPr>
          <w:rFonts w:ascii="Times New Roman" w:hAnsi="Times New Roman" w:cs="Times New Roman"/>
          <w:sz w:val="24"/>
          <w:szCs w:val="24"/>
        </w:rPr>
        <w:t>7</w:t>
      </w:r>
      <w:r w:rsidRPr="00287B7D">
        <w:rPr>
          <w:rFonts w:ascii="Times New Roman" w:cs="Times New Roman"/>
          <w:sz w:val="24"/>
          <w:szCs w:val="24"/>
        </w:rPr>
        <w:t>、本协议自</w:t>
      </w:r>
      <w:proofErr w:type="gramStart"/>
      <w:r w:rsidR="00B25288">
        <w:rPr>
          <w:rFonts w:ascii="Times New Roman" w:cs="Times New Roman" w:hint="eastAsia"/>
          <w:sz w:val="24"/>
          <w:szCs w:val="24"/>
        </w:rPr>
        <w:t>三方</w:t>
      </w:r>
      <w:r w:rsidR="00201ACF">
        <w:rPr>
          <w:rFonts w:ascii="Times New Roman" w:cs="Times New Roman" w:hint="eastAsia"/>
          <w:sz w:val="24"/>
          <w:szCs w:val="24"/>
        </w:rPr>
        <w:t>法</w:t>
      </w:r>
      <w:proofErr w:type="gramEnd"/>
      <w:r w:rsidR="00201ACF">
        <w:rPr>
          <w:rFonts w:ascii="Times New Roman" w:cs="Times New Roman" w:hint="eastAsia"/>
          <w:sz w:val="24"/>
          <w:szCs w:val="24"/>
        </w:rPr>
        <w:t>定代表人或授权代表</w:t>
      </w:r>
      <w:r w:rsidRPr="00287B7D">
        <w:rPr>
          <w:rFonts w:ascii="Times New Roman" w:cs="Times New Roman"/>
          <w:sz w:val="24"/>
          <w:szCs w:val="24"/>
        </w:rPr>
        <w:t>签字</w:t>
      </w:r>
      <w:r w:rsidR="00201ACF">
        <w:rPr>
          <w:rFonts w:ascii="Times New Roman" w:cs="Times New Roman" w:hint="eastAsia"/>
          <w:sz w:val="24"/>
          <w:szCs w:val="24"/>
        </w:rPr>
        <w:t>并</w:t>
      </w:r>
      <w:r w:rsidRPr="00287B7D">
        <w:rPr>
          <w:rFonts w:ascii="Times New Roman" w:cs="Times New Roman"/>
          <w:sz w:val="24"/>
          <w:szCs w:val="24"/>
        </w:rPr>
        <w:t>盖章之日起生效。</w:t>
      </w:r>
    </w:p>
    <w:p w14:paraId="69F6EED8" w14:textId="77777777" w:rsidR="00EE65AE" w:rsidRDefault="00EE65AE" w:rsidP="007402A4">
      <w:pPr>
        <w:spacing w:line="500" w:lineRule="exact"/>
        <w:ind w:firstLine="420"/>
        <w:rPr>
          <w:rFonts w:ascii="Times New Roman" w:cs="Times New Roman"/>
          <w:sz w:val="24"/>
          <w:szCs w:val="24"/>
        </w:rPr>
      </w:pPr>
      <w:r w:rsidRPr="00287B7D">
        <w:rPr>
          <w:rFonts w:ascii="Times New Roman" w:hAnsi="Times New Roman" w:cs="Times New Roman"/>
          <w:sz w:val="24"/>
          <w:szCs w:val="24"/>
        </w:rPr>
        <w:t>8</w:t>
      </w:r>
      <w:r w:rsidRPr="00287B7D">
        <w:rPr>
          <w:rFonts w:ascii="Times New Roman" w:cs="Times New Roman"/>
          <w:sz w:val="24"/>
          <w:szCs w:val="24"/>
        </w:rPr>
        <w:t>、本协议</w:t>
      </w:r>
      <w:r w:rsidR="00B25288" w:rsidRPr="00287B7D">
        <w:rPr>
          <w:rFonts w:ascii="Times New Roman" w:cs="Times New Roman"/>
          <w:sz w:val="24"/>
          <w:szCs w:val="24"/>
        </w:rPr>
        <w:t>一式</w:t>
      </w:r>
      <w:r w:rsidR="00105F91">
        <w:rPr>
          <w:rFonts w:ascii="Times New Roman" w:cs="Times New Roman" w:hint="eastAsia"/>
          <w:sz w:val="24"/>
          <w:szCs w:val="24"/>
        </w:rPr>
        <w:t>肆</w:t>
      </w:r>
      <w:r w:rsidR="00B25288">
        <w:rPr>
          <w:rFonts w:ascii="Times New Roman" w:cs="Times New Roman" w:hint="eastAsia"/>
          <w:sz w:val="24"/>
          <w:szCs w:val="24"/>
        </w:rPr>
        <w:t>份</w:t>
      </w:r>
      <w:r w:rsidRPr="00287B7D">
        <w:rPr>
          <w:rFonts w:ascii="Times New Roman" w:cs="Times New Roman"/>
          <w:sz w:val="24"/>
          <w:szCs w:val="24"/>
        </w:rPr>
        <w:t>，</w:t>
      </w:r>
      <w:r w:rsidR="00310353">
        <w:rPr>
          <w:rFonts w:ascii="Times New Roman" w:cs="Times New Roman" w:hint="eastAsia"/>
          <w:sz w:val="24"/>
          <w:szCs w:val="24"/>
        </w:rPr>
        <w:t>甲方</w:t>
      </w:r>
      <w:r w:rsidR="00105F91">
        <w:rPr>
          <w:rFonts w:ascii="Times New Roman" w:cs="Times New Roman" w:hint="eastAsia"/>
          <w:sz w:val="24"/>
          <w:szCs w:val="24"/>
        </w:rPr>
        <w:t>执两份，</w:t>
      </w:r>
      <w:r w:rsidR="00065D65">
        <w:rPr>
          <w:rFonts w:ascii="Times New Roman" w:cs="Times New Roman" w:hint="eastAsia"/>
          <w:sz w:val="24"/>
          <w:szCs w:val="24"/>
        </w:rPr>
        <w:t>乙方</w:t>
      </w:r>
      <w:r w:rsidR="00105F91">
        <w:rPr>
          <w:rFonts w:ascii="Times New Roman" w:cs="Times New Roman" w:hint="eastAsia"/>
          <w:sz w:val="24"/>
          <w:szCs w:val="24"/>
        </w:rPr>
        <w:t>、</w:t>
      </w:r>
      <w:r w:rsidR="00B25288">
        <w:rPr>
          <w:rFonts w:ascii="Times New Roman" w:cs="Times New Roman" w:hint="eastAsia"/>
          <w:sz w:val="24"/>
          <w:szCs w:val="24"/>
        </w:rPr>
        <w:t>丙方</w:t>
      </w:r>
      <w:r w:rsidR="007402A4">
        <w:rPr>
          <w:rFonts w:ascii="Times New Roman" w:cs="Times New Roman" w:hint="eastAsia"/>
          <w:sz w:val="24"/>
          <w:szCs w:val="24"/>
        </w:rPr>
        <w:t>各执一份</w:t>
      </w:r>
      <w:r w:rsidR="007402A4">
        <w:rPr>
          <w:rFonts w:ascii="Times New Roman" w:cs="Times New Roman"/>
          <w:sz w:val="24"/>
          <w:szCs w:val="24"/>
        </w:rPr>
        <w:t>，具有</w:t>
      </w:r>
      <w:r w:rsidR="007402A4">
        <w:rPr>
          <w:rFonts w:ascii="Times New Roman" w:cs="Times New Roman" w:hint="eastAsia"/>
          <w:sz w:val="24"/>
          <w:szCs w:val="24"/>
        </w:rPr>
        <w:t>同等</w:t>
      </w:r>
      <w:r w:rsidRPr="00287B7D">
        <w:rPr>
          <w:rFonts w:ascii="Times New Roman" w:cs="Times New Roman"/>
          <w:sz w:val="24"/>
          <w:szCs w:val="24"/>
        </w:rPr>
        <w:t>法律效力。</w:t>
      </w:r>
    </w:p>
    <w:p w14:paraId="4135B1D4" w14:textId="77777777" w:rsidR="00B80D9C" w:rsidRPr="00065D65" w:rsidRDefault="00B80D9C" w:rsidP="00731DCA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43F3F84B" w14:textId="77777777" w:rsidR="00E32691" w:rsidRDefault="00B80D9C" w:rsidP="003A425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B80D9C">
        <w:rPr>
          <w:rFonts w:ascii="宋体" w:hAnsi="宋体" w:hint="eastAsia"/>
          <w:sz w:val="24"/>
          <w:szCs w:val="24"/>
        </w:rPr>
        <w:t>甲   方： 北京大学第三医院</w:t>
      </w:r>
      <w:r w:rsidR="0068253E">
        <w:rPr>
          <w:rFonts w:ascii="宋体" w:hAnsi="宋体" w:hint="eastAsia"/>
          <w:sz w:val="24"/>
          <w:szCs w:val="24"/>
        </w:rPr>
        <w:t xml:space="preserve">          </w:t>
      </w:r>
      <w:r w:rsidRPr="00B80D9C">
        <w:rPr>
          <w:rFonts w:ascii="宋体" w:hAnsi="宋体" w:hint="eastAsia"/>
          <w:sz w:val="24"/>
          <w:szCs w:val="24"/>
        </w:rPr>
        <w:t xml:space="preserve"> 乙  方：</w:t>
      </w:r>
      <w:r w:rsidR="00E32691">
        <w:rPr>
          <w:rFonts w:ascii="Times New Roman" w:hAnsi="Times New Roman" w:cs="Times New Roman" w:hint="eastAsia"/>
          <w:sz w:val="24"/>
          <w:szCs w:val="24"/>
        </w:rPr>
        <w:t>单位名称</w:t>
      </w:r>
    </w:p>
    <w:p w14:paraId="01892CC4" w14:textId="77777777" w:rsidR="00B80D9C" w:rsidRPr="00B80D9C" w:rsidRDefault="00B80D9C" w:rsidP="003A425B">
      <w:pPr>
        <w:spacing w:line="360" w:lineRule="exact"/>
        <w:rPr>
          <w:rFonts w:ascii="宋体" w:hAnsi="宋体"/>
          <w:sz w:val="24"/>
          <w:szCs w:val="24"/>
        </w:rPr>
      </w:pPr>
      <w:r w:rsidRPr="00B80D9C">
        <w:rPr>
          <w:rFonts w:ascii="宋体" w:hAnsi="宋体" w:hint="eastAsia"/>
          <w:sz w:val="24"/>
          <w:szCs w:val="24"/>
        </w:rPr>
        <w:t xml:space="preserve">(盖章)    </w:t>
      </w:r>
      <w:r w:rsidR="0068253E">
        <w:rPr>
          <w:rFonts w:ascii="宋体" w:hAnsi="宋体" w:hint="eastAsia"/>
          <w:sz w:val="24"/>
          <w:szCs w:val="24"/>
        </w:rPr>
        <w:t xml:space="preserve">                      </w:t>
      </w:r>
      <w:r w:rsidR="00FD7241">
        <w:rPr>
          <w:rFonts w:ascii="宋体" w:hAnsi="宋体"/>
          <w:sz w:val="24"/>
          <w:szCs w:val="24"/>
        </w:rPr>
        <w:t xml:space="preserve">   </w:t>
      </w:r>
      <w:r w:rsidR="0068253E">
        <w:rPr>
          <w:rFonts w:ascii="宋体" w:hAnsi="宋体" w:hint="eastAsia"/>
          <w:sz w:val="24"/>
          <w:szCs w:val="24"/>
        </w:rPr>
        <w:t xml:space="preserve"> </w:t>
      </w:r>
      <w:r w:rsidRPr="00B80D9C">
        <w:rPr>
          <w:rFonts w:ascii="宋体" w:hAnsi="宋体" w:hint="eastAsia"/>
          <w:sz w:val="24"/>
          <w:szCs w:val="24"/>
        </w:rPr>
        <w:t>（盖章）</w:t>
      </w:r>
    </w:p>
    <w:p w14:paraId="068714AD" w14:textId="77777777" w:rsidR="00B80D9C" w:rsidRPr="00B80D9C" w:rsidRDefault="00B80D9C" w:rsidP="00B80D9C">
      <w:pPr>
        <w:spacing w:line="360" w:lineRule="exact"/>
        <w:rPr>
          <w:rFonts w:ascii="宋体" w:hAnsi="宋体"/>
          <w:sz w:val="24"/>
          <w:szCs w:val="24"/>
        </w:rPr>
      </w:pPr>
    </w:p>
    <w:p w14:paraId="0730F08B" w14:textId="77777777" w:rsidR="00B80D9C" w:rsidRPr="00B80D9C" w:rsidRDefault="00B80D9C" w:rsidP="00B80D9C">
      <w:pPr>
        <w:spacing w:line="360" w:lineRule="exact"/>
        <w:rPr>
          <w:rFonts w:ascii="宋体" w:hAnsi="宋体"/>
          <w:sz w:val="24"/>
          <w:szCs w:val="24"/>
        </w:rPr>
      </w:pPr>
      <w:r w:rsidRPr="00B80D9C">
        <w:rPr>
          <w:rFonts w:ascii="宋体" w:hAnsi="宋体" w:hint="eastAsia"/>
          <w:sz w:val="24"/>
          <w:szCs w:val="24"/>
        </w:rPr>
        <w:t xml:space="preserve">授权代表：  </w:t>
      </w:r>
      <w:r w:rsidRPr="00B80D9C">
        <w:rPr>
          <w:rFonts w:ascii="宋体" w:hAnsi="宋体" w:hint="eastAsia"/>
          <w:color w:val="FF0000"/>
          <w:sz w:val="24"/>
          <w:szCs w:val="24"/>
        </w:rPr>
        <w:t xml:space="preserve">                      </w:t>
      </w:r>
      <w:r w:rsidRPr="00B80D9C">
        <w:rPr>
          <w:rFonts w:ascii="宋体" w:hAnsi="宋体" w:hint="eastAsia"/>
          <w:sz w:val="24"/>
          <w:szCs w:val="24"/>
        </w:rPr>
        <w:t xml:space="preserve">         授权代表：</w:t>
      </w:r>
    </w:p>
    <w:p w14:paraId="7B88AC3D" w14:textId="77777777" w:rsidR="00B80D9C" w:rsidRPr="00B80D9C" w:rsidRDefault="00B80D9C" w:rsidP="00B80D9C">
      <w:pPr>
        <w:spacing w:line="360" w:lineRule="exact"/>
        <w:ind w:firstLineChars="650" w:firstLine="1560"/>
        <w:rPr>
          <w:rFonts w:ascii="宋体" w:hAnsi="宋体"/>
          <w:sz w:val="24"/>
          <w:szCs w:val="24"/>
        </w:rPr>
      </w:pPr>
      <w:r w:rsidRPr="00B80D9C">
        <w:rPr>
          <w:rFonts w:ascii="宋体" w:hAnsi="宋体" w:hint="eastAsia"/>
          <w:sz w:val="24"/>
          <w:szCs w:val="24"/>
        </w:rPr>
        <w:t>年    月    日</w:t>
      </w:r>
      <w:r>
        <w:rPr>
          <w:rFonts w:ascii="宋体" w:hAnsi="宋体" w:hint="eastAsia"/>
          <w:sz w:val="24"/>
          <w:szCs w:val="24"/>
        </w:rPr>
        <w:t xml:space="preserve">                            </w:t>
      </w:r>
      <w:r w:rsidRPr="00B80D9C">
        <w:rPr>
          <w:rFonts w:ascii="宋体" w:hAnsi="宋体" w:hint="eastAsia"/>
          <w:sz w:val="24"/>
          <w:szCs w:val="24"/>
        </w:rPr>
        <w:t xml:space="preserve"> 年   </w:t>
      </w:r>
      <w:r>
        <w:rPr>
          <w:rFonts w:ascii="宋体" w:hAnsi="宋体" w:hint="eastAsia"/>
          <w:sz w:val="24"/>
          <w:szCs w:val="24"/>
        </w:rPr>
        <w:t xml:space="preserve"> </w:t>
      </w:r>
      <w:r w:rsidRPr="00B80D9C">
        <w:rPr>
          <w:rFonts w:ascii="宋体" w:hAnsi="宋体" w:hint="eastAsia"/>
          <w:sz w:val="24"/>
          <w:szCs w:val="24"/>
        </w:rPr>
        <w:t xml:space="preserve">月 </w:t>
      </w:r>
      <w:r>
        <w:rPr>
          <w:rFonts w:ascii="宋体" w:hAnsi="宋体" w:hint="eastAsia"/>
          <w:sz w:val="24"/>
          <w:szCs w:val="24"/>
        </w:rPr>
        <w:t xml:space="preserve"> </w:t>
      </w:r>
      <w:r w:rsidRPr="00B80D9C">
        <w:rPr>
          <w:rFonts w:ascii="宋体" w:hAnsi="宋体" w:hint="eastAsia"/>
          <w:sz w:val="24"/>
          <w:szCs w:val="24"/>
        </w:rPr>
        <w:t xml:space="preserve"> 日</w:t>
      </w:r>
    </w:p>
    <w:p w14:paraId="45449362" w14:textId="77777777" w:rsidR="00B80D9C" w:rsidRDefault="00B80D9C" w:rsidP="00BB546A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72D6DFF4" w14:textId="77777777" w:rsidR="00873204" w:rsidRPr="00B80D9C" w:rsidRDefault="00873204" w:rsidP="00BB546A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14:paraId="385A8D2D" w14:textId="77777777" w:rsidR="00B25288" w:rsidRPr="00B80D9C" w:rsidRDefault="00B25288" w:rsidP="00B25288">
      <w:pPr>
        <w:spacing w:line="36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丙 </w:t>
      </w:r>
      <w:r w:rsidRPr="00B80D9C">
        <w:rPr>
          <w:rFonts w:ascii="宋体" w:hAnsi="宋体" w:hint="eastAsia"/>
          <w:sz w:val="24"/>
          <w:szCs w:val="24"/>
        </w:rPr>
        <w:t xml:space="preserve">  方：</w:t>
      </w:r>
      <w:r w:rsidR="0068253E">
        <w:rPr>
          <w:rFonts w:ascii="宋体" w:hAnsi="宋体"/>
          <w:sz w:val="24"/>
          <w:szCs w:val="24"/>
        </w:rPr>
        <w:t xml:space="preserve"> </w:t>
      </w:r>
      <w:r w:rsidR="00E32691">
        <w:rPr>
          <w:rFonts w:ascii="Times New Roman" w:hAnsi="Times New Roman" w:cs="Times New Roman" w:hint="eastAsia"/>
          <w:sz w:val="24"/>
          <w:szCs w:val="24"/>
        </w:rPr>
        <w:t>单位名称</w:t>
      </w:r>
    </w:p>
    <w:p w14:paraId="04E6C2CE" w14:textId="77777777" w:rsidR="00B25288" w:rsidRDefault="00B25288" w:rsidP="00B25288">
      <w:pPr>
        <w:spacing w:line="360" w:lineRule="exact"/>
        <w:rPr>
          <w:rFonts w:ascii="宋体" w:hAnsi="宋体"/>
          <w:sz w:val="24"/>
          <w:szCs w:val="24"/>
        </w:rPr>
      </w:pPr>
      <w:r w:rsidRPr="00B80D9C">
        <w:rPr>
          <w:rFonts w:ascii="宋体" w:hAnsi="宋体" w:hint="eastAsia"/>
          <w:sz w:val="24"/>
          <w:szCs w:val="24"/>
        </w:rPr>
        <w:t xml:space="preserve">(盖章)   </w:t>
      </w:r>
    </w:p>
    <w:p w14:paraId="23CC08F1" w14:textId="77777777" w:rsidR="00B25288" w:rsidRPr="00B80D9C" w:rsidRDefault="00B25288" w:rsidP="00B25288">
      <w:pPr>
        <w:spacing w:line="360" w:lineRule="exact"/>
        <w:rPr>
          <w:rFonts w:ascii="宋体" w:hAnsi="宋体"/>
          <w:sz w:val="24"/>
          <w:szCs w:val="24"/>
        </w:rPr>
      </w:pPr>
    </w:p>
    <w:p w14:paraId="657FD08D" w14:textId="77777777" w:rsidR="00B25288" w:rsidRPr="00B80D9C" w:rsidRDefault="00B25288" w:rsidP="00B25288">
      <w:pPr>
        <w:spacing w:line="360" w:lineRule="exact"/>
        <w:rPr>
          <w:rFonts w:ascii="宋体" w:hAnsi="宋体"/>
          <w:sz w:val="24"/>
          <w:szCs w:val="24"/>
        </w:rPr>
      </w:pPr>
      <w:r w:rsidRPr="00B80D9C">
        <w:rPr>
          <w:rFonts w:ascii="宋体" w:hAnsi="宋体" w:hint="eastAsia"/>
          <w:sz w:val="24"/>
          <w:szCs w:val="24"/>
        </w:rPr>
        <w:t xml:space="preserve">授权代表：  </w:t>
      </w:r>
    </w:p>
    <w:p w14:paraId="7370AA9B" w14:textId="77777777" w:rsidR="00EE65AE" w:rsidRPr="0033238D" w:rsidRDefault="00B25288" w:rsidP="00A4685E">
      <w:pPr>
        <w:spacing w:line="360" w:lineRule="exact"/>
        <w:ind w:firstLineChars="650" w:firstLine="1560"/>
        <w:rPr>
          <w:rFonts w:ascii="宋体" w:hAnsi="宋体"/>
          <w:sz w:val="24"/>
          <w:szCs w:val="24"/>
        </w:rPr>
      </w:pPr>
      <w:r w:rsidRPr="00B80D9C">
        <w:rPr>
          <w:rFonts w:ascii="宋体" w:hAnsi="宋体" w:hint="eastAsia"/>
          <w:sz w:val="24"/>
          <w:szCs w:val="24"/>
        </w:rPr>
        <w:t>年    月    日</w:t>
      </w:r>
      <w:r>
        <w:rPr>
          <w:rFonts w:ascii="宋体" w:hAnsi="宋体" w:hint="eastAsia"/>
          <w:sz w:val="24"/>
          <w:szCs w:val="24"/>
        </w:rPr>
        <w:t xml:space="preserve">  </w:t>
      </w:r>
    </w:p>
    <w:sectPr w:rsidR="00EE65AE" w:rsidRPr="0033238D" w:rsidSect="00300520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3963" w14:textId="77777777" w:rsidR="00B20F20" w:rsidRDefault="00B20F20" w:rsidP="00EE65AE">
      <w:r>
        <w:separator/>
      </w:r>
    </w:p>
  </w:endnote>
  <w:endnote w:type="continuationSeparator" w:id="0">
    <w:p w14:paraId="0C2EF50C" w14:textId="77777777" w:rsidR="00B20F20" w:rsidRDefault="00B20F20" w:rsidP="00EE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3E49" w14:textId="77777777" w:rsidR="00B20F20" w:rsidRDefault="00B20F20" w:rsidP="00EE65AE">
      <w:r>
        <w:separator/>
      </w:r>
    </w:p>
  </w:footnote>
  <w:footnote w:type="continuationSeparator" w:id="0">
    <w:p w14:paraId="0473C103" w14:textId="77777777" w:rsidR="00B20F20" w:rsidRDefault="00B20F20" w:rsidP="00EE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4A18" w14:textId="77777777" w:rsidR="001376DF" w:rsidRDefault="001376DF">
    <w:pPr>
      <w:pStyle w:val="a3"/>
    </w:pPr>
  </w:p>
  <w:p w14:paraId="03DB3D8F" w14:textId="43F93142" w:rsidR="001376DF" w:rsidRPr="001376DF" w:rsidRDefault="001376DF">
    <w:pPr>
      <w:pStyle w:val="a3"/>
      <w:rPr>
        <w:rFonts w:ascii="Times New Roman" w:hAnsi="Times New Roman" w:cs="Times New Roman"/>
      </w:rPr>
    </w:pPr>
    <w:r w:rsidRPr="001376DF">
      <w:rPr>
        <w:rFonts w:ascii="Times New Roman" w:hAnsi="Times New Roman" w:cs="Times New Roman"/>
      </w:rPr>
      <w:t>20</w:t>
    </w:r>
    <w:r w:rsidR="00027495">
      <w:rPr>
        <w:rFonts w:ascii="Times New Roman" w:hAnsi="Times New Roman" w:cs="Times New Roman" w:hint="eastAsia"/>
      </w:rPr>
      <w:t>21</w:t>
    </w:r>
    <w:r w:rsidRPr="001376DF">
      <w:rPr>
        <w:rFonts w:ascii="Times New Roman" w:hAnsi="Times New Roman" w:cs="Times New Roman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20DD83CB-EDDF-4BA0-B661-BE5736A29608}"/>
    <w:docVar w:name="KY_MEDREF_VERSION" w:val="3"/>
  </w:docVars>
  <w:rsids>
    <w:rsidRoot w:val="00EE65AE"/>
    <w:rsid w:val="00002DB8"/>
    <w:rsid w:val="00005B20"/>
    <w:rsid w:val="00023394"/>
    <w:rsid w:val="000259FE"/>
    <w:rsid w:val="00027495"/>
    <w:rsid w:val="00037CCE"/>
    <w:rsid w:val="00056C68"/>
    <w:rsid w:val="00065D65"/>
    <w:rsid w:val="00086931"/>
    <w:rsid w:val="000A2F3E"/>
    <w:rsid w:val="000B409B"/>
    <w:rsid w:val="000E0495"/>
    <w:rsid w:val="000E0A6A"/>
    <w:rsid w:val="0010289C"/>
    <w:rsid w:val="00105D7F"/>
    <w:rsid w:val="00105F91"/>
    <w:rsid w:val="00115813"/>
    <w:rsid w:val="001376DF"/>
    <w:rsid w:val="001438FC"/>
    <w:rsid w:val="001578F7"/>
    <w:rsid w:val="00160303"/>
    <w:rsid w:val="0016217D"/>
    <w:rsid w:val="00174166"/>
    <w:rsid w:val="0019173F"/>
    <w:rsid w:val="001A0342"/>
    <w:rsid w:val="001A658A"/>
    <w:rsid w:val="001B1B40"/>
    <w:rsid w:val="001D55B5"/>
    <w:rsid w:val="001E1FAB"/>
    <w:rsid w:val="001E56BA"/>
    <w:rsid w:val="00201ACF"/>
    <w:rsid w:val="00214B78"/>
    <w:rsid w:val="00216DD5"/>
    <w:rsid w:val="00231244"/>
    <w:rsid w:val="00234644"/>
    <w:rsid w:val="00235651"/>
    <w:rsid w:val="002612DB"/>
    <w:rsid w:val="002615DB"/>
    <w:rsid w:val="002708C9"/>
    <w:rsid w:val="00277E0C"/>
    <w:rsid w:val="002832CD"/>
    <w:rsid w:val="00287B7D"/>
    <w:rsid w:val="002B0C3E"/>
    <w:rsid w:val="002C53ED"/>
    <w:rsid w:val="002C6063"/>
    <w:rsid w:val="002D497D"/>
    <w:rsid w:val="002E4AA6"/>
    <w:rsid w:val="002E7827"/>
    <w:rsid w:val="00300520"/>
    <w:rsid w:val="00305B79"/>
    <w:rsid w:val="00310353"/>
    <w:rsid w:val="0033238D"/>
    <w:rsid w:val="003435E8"/>
    <w:rsid w:val="00346A3B"/>
    <w:rsid w:val="00352EE6"/>
    <w:rsid w:val="00356738"/>
    <w:rsid w:val="00362A04"/>
    <w:rsid w:val="0036524D"/>
    <w:rsid w:val="003778D9"/>
    <w:rsid w:val="00393FF5"/>
    <w:rsid w:val="003A0421"/>
    <w:rsid w:val="003A425B"/>
    <w:rsid w:val="003A6A19"/>
    <w:rsid w:val="003B0F3D"/>
    <w:rsid w:val="003B591F"/>
    <w:rsid w:val="003B7E81"/>
    <w:rsid w:val="003C0DB7"/>
    <w:rsid w:val="003C1DD8"/>
    <w:rsid w:val="003E38DF"/>
    <w:rsid w:val="003E648D"/>
    <w:rsid w:val="003E66AE"/>
    <w:rsid w:val="00420E24"/>
    <w:rsid w:val="004222D0"/>
    <w:rsid w:val="0042349A"/>
    <w:rsid w:val="00444066"/>
    <w:rsid w:val="00457C6C"/>
    <w:rsid w:val="004605A7"/>
    <w:rsid w:val="00460963"/>
    <w:rsid w:val="00461F4D"/>
    <w:rsid w:val="0046268A"/>
    <w:rsid w:val="0046489E"/>
    <w:rsid w:val="00470BB4"/>
    <w:rsid w:val="004719B1"/>
    <w:rsid w:val="004964BE"/>
    <w:rsid w:val="004A3BDE"/>
    <w:rsid w:val="004A433A"/>
    <w:rsid w:val="004A7B0F"/>
    <w:rsid w:val="004B1034"/>
    <w:rsid w:val="004C0592"/>
    <w:rsid w:val="004C3BAC"/>
    <w:rsid w:val="004E0802"/>
    <w:rsid w:val="004E7E86"/>
    <w:rsid w:val="004F0C2B"/>
    <w:rsid w:val="004F2DB2"/>
    <w:rsid w:val="00524A78"/>
    <w:rsid w:val="0053487C"/>
    <w:rsid w:val="00554B8B"/>
    <w:rsid w:val="00560BA8"/>
    <w:rsid w:val="0057476A"/>
    <w:rsid w:val="005A204D"/>
    <w:rsid w:val="005C5D96"/>
    <w:rsid w:val="005E1BD9"/>
    <w:rsid w:val="005F0748"/>
    <w:rsid w:val="005F4AC9"/>
    <w:rsid w:val="00600301"/>
    <w:rsid w:val="00615486"/>
    <w:rsid w:val="006241AC"/>
    <w:rsid w:val="0063505D"/>
    <w:rsid w:val="0064143B"/>
    <w:rsid w:val="006443B9"/>
    <w:rsid w:val="006502DA"/>
    <w:rsid w:val="006673F0"/>
    <w:rsid w:val="0068253E"/>
    <w:rsid w:val="0068633C"/>
    <w:rsid w:val="006B43CC"/>
    <w:rsid w:val="006C6F54"/>
    <w:rsid w:val="006E74BC"/>
    <w:rsid w:val="006F0C46"/>
    <w:rsid w:val="00731DCA"/>
    <w:rsid w:val="007402A4"/>
    <w:rsid w:val="007462B9"/>
    <w:rsid w:val="00767BFD"/>
    <w:rsid w:val="00780BDE"/>
    <w:rsid w:val="00780F9D"/>
    <w:rsid w:val="00784CE1"/>
    <w:rsid w:val="007A4B98"/>
    <w:rsid w:val="007B5516"/>
    <w:rsid w:val="007E5561"/>
    <w:rsid w:val="007E5AFF"/>
    <w:rsid w:val="007F061C"/>
    <w:rsid w:val="007F06A2"/>
    <w:rsid w:val="007F63A3"/>
    <w:rsid w:val="008038CA"/>
    <w:rsid w:val="0080674B"/>
    <w:rsid w:val="00852A96"/>
    <w:rsid w:val="00864DD8"/>
    <w:rsid w:val="00873204"/>
    <w:rsid w:val="00875F4C"/>
    <w:rsid w:val="00887C4E"/>
    <w:rsid w:val="00896E73"/>
    <w:rsid w:val="008D1056"/>
    <w:rsid w:val="008D2B7B"/>
    <w:rsid w:val="008F5F18"/>
    <w:rsid w:val="00934138"/>
    <w:rsid w:val="00951BAC"/>
    <w:rsid w:val="00951D57"/>
    <w:rsid w:val="00960721"/>
    <w:rsid w:val="00960D8B"/>
    <w:rsid w:val="00961E87"/>
    <w:rsid w:val="00976F0E"/>
    <w:rsid w:val="00980F1D"/>
    <w:rsid w:val="00996772"/>
    <w:rsid w:val="009F291E"/>
    <w:rsid w:val="009F3A17"/>
    <w:rsid w:val="00A150AB"/>
    <w:rsid w:val="00A16321"/>
    <w:rsid w:val="00A44E69"/>
    <w:rsid w:val="00A454F6"/>
    <w:rsid w:val="00A4685E"/>
    <w:rsid w:val="00A501F1"/>
    <w:rsid w:val="00A60095"/>
    <w:rsid w:val="00A66CD6"/>
    <w:rsid w:val="00AA32EE"/>
    <w:rsid w:val="00AA6938"/>
    <w:rsid w:val="00AB2A7D"/>
    <w:rsid w:val="00AB40A4"/>
    <w:rsid w:val="00AD5C8D"/>
    <w:rsid w:val="00AE2773"/>
    <w:rsid w:val="00B06116"/>
    <w:rsid w:val="00B20922"/>
    <w:rsid w:val="00B20F20"/>
    <w:rsid w:val="00B25288"/>
    <w:rsid w:val="00B25C50"/>
    <w:rsid w:val="00B5286C"/>
    <w:rsid w:val="00B638F3"/>
    <w:rsid w:val="00B769FD"/>
    <w:rsid w:val="00B80D9C"/>
    <w:rsid w:val="00B940F5"/>
    <w:rsid w:val="00B97467"/>
    <w:rsid w:val="00B9788D"/>
    <w:rsid w:val="00BA04BE"/>
    <w:rsid w:val="00BB2EC6"/>
    <w:rsid w:val="00BB546A"/>
    <w:rsid w:val="00BB5CD4"/>
    <w:rsid w:val="00BC1FE0"/>
    <w:rsid w:val="00BC3F42"/>
    <w:rsid w:val="00BD0237"/>
    <w:rsid w:val="00BE1525"/>
    <w:rsid w:val="00BE180A"/>
    <w:rsid w:val="00BE2A48"/>
    <w:rsid w:val="00C0479F"/>
    <w:rsid w:val="00C2255E"/>
    <w:rsid w:val="00C22CDF"/>
    <w:rsid w:val="00C27D5E"/>
    <w:rsid w:val="00C77CCA"/>
    <w:rsid w:val="00C82A5C"/>
    <w:rsid w:val="00C84467"/>
    <w:rsid w:val="00C8502E"/>
    <w:rsid w:val="00CC1EAD"/>
    <w:rsid w:val="00CC3682"/>
    <w:rsid w:val="00CF3ACD"/>
    <w:rsid w:val="00CF53C1"/>
    <w:rsid w:val="00CF5C3E"/>
    <w:rsid w:val="00D0015C"/>
    <w:rsid w:val="00D10E94"/>
    <w:rsid w:val="00D3153B"/>
    <w:rsid w:val="00D465C5"/>
    <w:rsid w:val="00D46E41"/>
    <w:rsid w:val="00D72579"/>
    <w:rsid w:val="00D77748"/>
    <w:rsid w:val="00D80016"/>
    <w:rsid w:val="00D83E07"/>
    <w:rsid w:val="00D92255"/>
    <w:rsid w:val="00DA10A0"/>
    <w:rsid w:val="00DB1076"/>
    <w:rsid w:val="00DB691F"/>
    <w:rsid w:val="00DF0A54"/>
    <w:rsid w:val="00DF319C"/>
    <w:rsid w:val="00DF3700"/>
    <w:rsid w:val="00E17319"/>
    <w:rsid w:val="00E306A1"/>
    <w:rsid w:val="00E32691"/>
    <w:rsid w:val="00E66EEF"/>
    <w:rsid w:val="00E713B5"/>
    <w:rsid w:val="00E77F60"/>
    <w:rsid w:val="00E8231E"/>
    <w:rsid w:val="00E906EE"/>
    <w:rsid w:val="00E97F58"/>
    <w:rsid w:val="00EA03FB"/>
    <w:rsid w:val="00EA1CB6"/>
    <w:rsid w:val="00EA2ADF"/>
    <w:rsid w:val="00EA3994"/>
    <w:rsid w:val="00EC309C"/>
    <w:rsid w:val="00EC5547"/>
    <w:rsid w:val="00EC7909"/>
    <w:rsid w:val="00ED05B0"/>
    <w:rsid w:val="00ED09C3"/>
    <w:rsid w:val="00ED6CE4"/>
    <w:rsid w:val="00ED737B"/>
    <w:rsid w:val="00EE65AE"/>
    <w:rsid w:val="00F07F87"/>
    <w:rsid w:val="00F25213"/>
    <w:rsid w:val="00F75FB8"/>
    <w:rsid w:val="00F91972"/>
    <w:rsid w:val="00F942E4"/>
    <w:rsid w:val="00FD7241"/>
    <w:rsid w:val="00FE5DAE"/>
    <w:rsid w:val="00FF05DE"/>
    <w:rsid w:val="00FF3C5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DD37"/>
  <w15:docId w15:val="{805FAAB3-A684-4FB6-A1CC-312A20C5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65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65AE"/>
    <w:rPr>
      <w:sz w:val="18"/>
      <w:szCs w:val="18"/>
    </w:rPr>
  </w:style>
  <w:style w:type="paragraph" w:customStyle="1" w:styleId="Default">
    <w:name w:val="Default"/>
    <w:rsid w:val="00CC1EA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035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10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Yiyi Liu</cp:lastModifiedBy>
  <cp:revision>3</cp:revision>
  <dcterms:created xsi:type="dcterms:W3CDTF">2019-10-16T02:52:00Z</dcterms:created>
  <dcterms:modified xsi:type="dcterms:W3CDTF">2021-08-24T02:05:00Z</dcterms:modified>
</cp:coreProperties>
</file>