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EB" w:rsidRDefault="00B15DEB" w:rsidP="00B15DEB">
      <w:pPr>
        <w:widowControl/>
        <w:shd w:val="clear" w:color="auto" w:fill="FFFFFF"/>
        <w:jc w:val="center"/>
        <w:outlineLvl w:val="0"/>
        <w:rPr>
          <w:rFonts w:ascii="宋体" w:eastAsia="宋体" w:hAnsi="宋体" w:cs="宋体"/>
          <w:b/>
          <w:bCs/>
          <w:color w:val="605F5F"/>
          <w:kern w:val="36"/>
          <w:sz w:val="36"/>
          <w:szCs w:val="36"/>
        </w:rPr>
      </w:pPr>
      <w:r w:rsidRPr="00B15DEB">
        <w:rPr>
          <w:rFonts w:ascii="宋体" w:eastAsia="宋体" w:hAnsi="宋体" w:cs="宋体" w:hint="eastAsia"/>
          <w:b/>
          <w:bCs/>
          <w:color w:val="605F5F"/>
          <w:kern w:val="36"/>
          <w:sz w:val="36"/>
          <w:szCs w:val="36"/>
        </w:rPr>
        <w:t>开具伦理增值税发票说明</w:t>
      </w:r>
    </w:p>
    <w:p w:rsidR="00B15DEB" w:rsidRPr="00B15DEB" w:rsidRDefault="00220DA5" w:rsidP="00B15DEB">
      <w:pPr>
        <w:widowControl/>
        <w:shd w:val="clear" w:color="auto" w:fill="FFFFFF"/>
        <w:jc w:val="center"/>
        <w:outlineLvl w:val="0"/>
        <w:rPr>
          <w:rFonts w:ascii="宋体" w:eastAsia="宋体" w:hAnsi="宋体" w:cs="宋体"/>
          <w:b/>
          <w:bCs/>
          <w:color w:val="605F5F"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605F5F"/>
          <w:kern w:val="36"/>
          <w:sz w:val="36"/>
          <w:szCs w:val="36"/>
        </w:rPr>
        <w:t>（2020.1.6）</w:t>
      </w:r>
    </w:p>
    <w:p w:rsidR="0035777E" w:rsidRDefault="00B15DEB" w:rsidP="0035777E">
      <w:pPr>
        <w:widowControl/>
        <w:shd w:val="clear" w:color="auto" w:fill="FFFFFF"/>
        <w:spacing w:line="480" w:lineRule="auto"/>
        <w:ind w:hanging="360"/>
        <w:jc w:val="left"/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</w:pPr>
      <w:r w:rsidRPr="003577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  </w:t>
      </w:r>
      <w:r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一、开具增值税发票，</w:t>
      </w:r>
      <w:r w:rsidRPr="0035777E"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>因国税审批有滞后性，</w:t>
      </w:r>
      <w:r w:rsidR="00B819DC" w:rsidRPr="0035777E"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>为避免评审延误，</w:t>
      </w:r>
      <w:r w:rsidR="0035777E"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 xml:space="preserve"> </w:t>
      </w:r>
    </w:p>
    <w:p w:rsidR="00B15DEB" w:rsidRPr="0035777E" w:rsidRDefault="0035777E" w:rsidP="0035777E">
      <w:pPr>
        <w:widowControl/>
        <w:shd w:val="clear" w:color="auto" w:fill="FFFFFF"/>
        <w:spacing w:line="480" w:lineRule="auto"/>
        <w:ind w:hanging="360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 xml:space="preserve">       </w:t>
      </w:r>
      <w:r w:rsidR="00B15DEB" w:rsidRPr="0035777E"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>伦理评审</w:t>
      </w:r>
      <w:r w:rsidR="00B819DC" w:rsidRPr="0035777E"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>费</w:t>
      </w:r>
      <w:r w:rsidR="00B15DEB" w:rsidRPr="0035777E"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>一般不开具专用发票</w:t>
      </w:r>
      <w:r w:rsidR="00B15DEB"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。</w:t>
      </w:r>
    </w:p>
    <w:p w:rsidR="0035777E" w:rsidRDefault="00B559B9" w:rsidP="0035777E">
      <w:pPr>
        <w:widowControl/>
        <w:shd w:val="clear" w:color="auto" w:fill="FFFFFF"/>
        <w:spacing w:line="480" w:lineRule="auto"/>
        <w:ind w:hanging="360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  二、自2019年11月1日起，伦理评审费发票由财务处直接开据，</w:t>
      </w:r>
    </w:p>
    <w:p w:rsidR="0035777E" w:rsidRDefault="0035777E" w:rsidP="0035777E">
      <w:pPr>
        <w:widowControl/>
        <w:shd w:val="clear" w:color="auto" w:fill="FFFFFF"/>
        <w:spacing w:line="480" w:lineRule="auto"/>
        <w:ind w:hanging="360"/>
        <w:jc w:val="left"/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      </w:t>
      </w:r>
      <w:r w:rsidR="00B559B9"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伦理办公室发放，银行汇款务必备注：“</w:t>
      </w:r>
      <w:r w:rsidR="00B559B9" w:rsidRPr="0035777E"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>伦理评审费 + 伦理受</w:t>
      </w:r>
    </w:p>
    <w:p w:rsidR="0035777E" w:rsidRDefault="0035777E" w:rsidP="0035777E">
      <w:pPr>
        <w:widowControl/>
        <w:shd w:val="clear" w:color="auto" w:fill="FFFFFF"/>
        <w:spacing w:line="480" w:lineRule="auto"/>
        <w:ind w:hanging="360"/>
        <w:jc w:val="left"/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 xml:space="preserve">       </w:t>
      </w:r>
      <w:r w:rsidR="00B559B9" w:rsidRPr="0035777E"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>理号 + 纳税人识别号</w:t>
      </w:r>
      <w:r w:rsidR="00B559B9"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”，(如因银行字数限制，请</w:t>
      </w:r>
      <w:r w:rsidR="00B559B9" w:rsidRPr="0035777E"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>优先备注“伦</w:t>
      </w:r>
    </w:p>
    <w:p w:rsidR="00B559B9" w:rsidRPr="0035777E" w:rsidRDefault="0035777E" w:rsidP="0035777E">
      <w:pPr>
        <w:widowControl/>
        <w:shd w:val="clear" w:color="auto" w:fill="FFFFFF"/>
        <w:spacing w:line="480" w:lineRule="auto"/>
        <w:ind w:hanging="360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 xml:space="preserve">       </w:t>
      </w:r>
      <w:r w:rsidR="00B559B9" w:rsidRPr="0035777E"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>理受理号”</w:t>
      </w:r>
      <w:r w:rsidR="00B559B9"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）</w:t>
      </w:r>
    </w:p>
    <w:p w:rsidR="0035777E" w:rsidRDefault="00B559B9" w:rsidP="0035777E">
      <w:pPr>
        <w:widowControl/>
        <w:shd w:val="clear" w:color="auto" w:fill="FFFFFF"/>
        <w:spacing w:line="480" w:lineRule="auto"/>
        <w:ind w:hanging="360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 </w:t>
      </w:r>
      <w:r w:rsidR="00CE6B5A"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</w:t>
      </w:r>
      <w:r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三、无正确备注的汇款，需要研究者按照财务处的要求自行登陆院</w:t>
      </w:r>
    </w:p>
    <w:p w:rsidR="0035777E" w:rsidRDefault="0035777E" w:rsidP="0035777E">
      <w:pPr>
        <w:widowControl/>
        <w:shd w:val="clear" w:color="auto" w:fill="FFFFFF"/>
        <w:spacing w:line="480" w:lineRule="auto"/>
        <w:ind w:hanging="360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      </w:t>
      </w:r>
      <w:r w:rsidR="00B559B9"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内办公网-财务处-通知公告栏查询“待认领银行汇入款”，携</w:t>
      </w:r>
    </w:p>
    <w:p w:rsidR="0035777E" w:rsidRDefault="0035777E" w:rsidP="0035777E">
      <w:pPr>
        <w:widowControl/>
        <w:shd w:val="clear" w:color="auto" w:fill="FFFFFF"/>
        <w:spacing w:line="480" w:lineRule="auto"/>
        <w:ind w:hanging="360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      </w:t>
      </w:r>
      <w:r w:rsidR="00B559B9"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带汇款单位盖章或三院主要研究者签字确认的书面信息说明</w:t>
      </w:r>
    </w:p>
    <w:p w:rsidR="0035777E" w:rsidRDefault="0035777E" w:rsidP="0035777E">
      <w:pPr>
        <w:widowControl/>
        <w:shd w:val="clear" w:color="auto" w:fill="FFFFFF"/>
        <w:spacing w:line="480" w:lineRule="auto"/>
        <w:ind w:hanging="360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    </w:t>
      </w:r>
      <w:r w:rsidR="00B559B9"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（包括：伦理受理号、纳税人识别号、“待认领银行汇入款”的</w:t>
      </w:r>
    </w:p>
    <w:p w:rsidR="0035777E" w:rsidRDefault="0035777E" w:rsidP="0035777E">
      <w:pPr>
        <w:widowControl/>
        <w:shd w:val="clear" w:color="auto" w:fill="FFFFFF"/>
        <w:spacing w:line="480" w:lineRule="auto"/>
        <w:ind w:hanging="360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 xml:space="preserve">      </w:t>
      </w:r>
      <w:r w:rsidR="00B559B9" w:rsidRPr="0035777E"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>最近</w:t>
      </w:r>
      <w:r w:rsidR="00B559B9"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月份及序号、对应条目内容），预约时间递至原受理该项目</w:t>
      </w:r>
    </w:p>
    <w:p w:rsidR="00B559B9" w:rsidRPr="0035777E" w:rsidRDefault="0035777E" w:rsidP="0035777E">
      <w:pPr>
        <w:widowControl/>
        <w:shd w:val="clear" w:color="auto" w:fill="FFFFFF"/>
        <w:spacing w:line="480" w:lineRule="auto"/>
        <w:ind w:hanging="3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     </w:t>
      </w:r>
      <w:r w:rsidR="00B559B9"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的伦理办公室老师，重新办理审核开票手续。</w:t>
      </w:r>
    </w:p>
    <w:p w:rsidR="0035777E" w:rsidRDefault="00220DA5" w:rsidP="0035777E">
      <w:pPr>
        <w:widowControl/>
        <w:shd w:val="clear" w:color="auto" w:fill="FFFFFF"/>
        <w:spacing w:line="480" w:lineRule="auto"/>
        <w:ind w:left="720" w:hanging="720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四、</w:t>
      </w:r>
      <w:r w:rsidR="00B559B9"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为提高伦理发</w:t>
      </w:r>
      <w:r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票领取效率，方便汇款方留存，伦理办公室定期将</w:t>
      </w:r>
    </w:p>
    <w:p w:rsidR="0035777E" w:rsidRDefault="0035777E" w:rsidP="0035777E">
      <w:pPr>
        <w:widowControl/>
        <w:shd w:val="clear" w:color="auto" w:fill="FFFFFF"/>
        <w:spacing w:line="480" w:lineRule="auto"/>
        <w:ind w:left="720" w:hanging="720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   </w:t>
      </w:r>
      <w:r w:rsidR="00220DA5"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财务处推送的电子发票</w:t>
      </w:r>
      <w:r w:rsidR="00B559B9"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打包上传至“通知公告栏”，研究者可自</w:t>
      </w:r>
    </w:p>
    <w:p w:rsidR="00345053" w:rsidRPr="0035777E" w:rsidRDefault="0035777E" w:rsidP="0035777E">
      <w:pPr>
        <w:widowControl/>
        <w:shd w:val="clear" w:color="auto" w:fill="FFFFFF"/>
        <w:spacing w:line="480" w:lineRule="auto"/>
        <w:ind w:left="720" w:hanging="72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   </w:t>
      </w:r>
      <w:r w:rsidR="00B559B9" w:rsidRPr="0035777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行下载。</w:t>
      </w:r>
    </w:p>
    <w:sectPr w:rsidR="00345053" w:rsidRPr="0035777E" w:rsidSect="00584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0DA" w:rsidRDefault="004560DA" w:rsidP="00B15DEB">
      <w:r>
        <w:separator/>
      </w:r>
    </w:p>
  </w:endnote>
  <w:endnote w:type="continuationSeparator" w:id="1">
    <w:p w:rsidR="004560DA" w:rsidRDefault="004560DA" w:rsidP="00B15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0DA" w:rsidRDefault="004560DA" w:rsidP="00B15DEB">
      <w:r>
        <w:separator/>
      </w:r>
    </w:p>
  </w:footnote>
  <w:footnote w:type="continuationSeparator" w:id="1">
    <w:p w:rsidR="004560DA" w:rsidRDefault="004560DA" w:rsidP="00B15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DEB"/>
    <w:rsid w:val="0003495E"/>
    <w:rsid w:val="00220DA5"/>
    <w:rsid w:val="00297EEC"/>
    <w:rsid w:val="00315E96"/>
    <w:rsid w:val="0035777E"/>
    <w:rsid w:val="003F464B"/>
    <w:rsid w:val="004421F9"/>
    <w:rsid w:val="004560DA"/>
    <w:rsid w:val="00584CAE"/>
    <w:rsid w:val="006249DF"/>
    <w:rsid w:val="007355D9"/>
    <w:rsid w:val="007C00FC"/>
    <w:rsid w:val="007F6F48"/>
    <w:rsid w:val="00802B5E"/>
    <w:rsid w:val="00900851"/>
    <w:rsid w:val="00943FB3"/>
    <w:rsid w:val="009D0BE8"/>
    <w:rsid w:val="00A15EB2"/>
    <w:rsid w:val="00AE0E57"/>
    <w:rsid w:val="00B15DEB"/>
    <w:rsid w:val="00B559B9"/>
    <w:rsid w:val="00B819DC"/>
    <w:rsid w:val="00BC72D4"/>
    <w:rsid w:val="00C37345"/>
    <w:rsid w:val="00CE6B5A"/>
    <w:rsid w:val="00D21D4B"/>
    <w:rsid w:val="00E57851"/>
    <w:rsid w:val="00EE71FA"/>
    <w:rsid w:val="00F16C67"/>
    <w:rsid w:val="00F5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A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15DE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5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5D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5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5DE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15DEB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ime">
    <w:name w:val="time"/>
    <w:basedOn w:val="a"/>
    <w:rsid w:val="00B15D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15D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B15D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404</Characters>
  <Application>Microsoft Office Word</Application>
  <DocSecurity>0</DocSecurity>
  <Lines>3</Lines>
  <Paragraphs>1</Paragraphs>
  <ScaleCrop>false</ScaleCrop>
  <Company>微软中国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lianglijun</cp:lastModifiedBy>
  <cp:revision>22</cp:revision>
  <dcterms:created xsi:type="dcterms:W3CDTF">2019-06-14T06:53:00Z</dcterms:created>
  <dcterms:modified xsi:type="dcterms:W3CDTF">2020-01-06T09:01:00Z</dcterms:modified>
</cp:coreProperties>
</file>