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F3" w:rsidRDefault="00196CF3" w:rsidP="00196CF3">
      <w:pPr>
        <w:pStyle w:val="a3"/>
        <w:shd w:val="clear" w:color="auto" w:fill="FFFFFF"/>
        <w:adjustRightInd w:val="0"/>
        <w:snapToGrid w:val="0"/>
        <w:spacing w:line="360" w:lineRule="auto"/>
        <w:ind w:firstLineChars="245" w:firstLine="664"/>
        <w:rPr>
          <w:b/>
          <w:bCs/>
          <w:color w:val="003366"/>
          <w:sz w:val="30"/>
          <w:szCs w:val="30"/>
        </w:rPr>
      </w:pPr>
      <w:r>
        <w:rPr>
          <w:rFonts w:hint="eastAsia"/>
          <w:b/>
          <w:bCs/>
          <w:color w:val="003366"/>
          <w:sz w:val="27"/>
          <w:szCs w:val="27"/>
        </w:rPr>
        <w:t>关于申报国家科研课题 “立项前伦理审核”的说明</w:t>
      </w:r>
    </w:p>
    <w:p w:rsidR="00196CF3" w:rsidRDefault="00196CF3" w:rsidP="00196CF3">
      <w:pPr>
        <w:pStyle w:val="a3"/>
        <w:shd w:val="clear" w:color="auto" w:fill="FFFFFF"/>
        <w:adjustRightInd w:val="0"/>
        <w:snapToGrid w:val="0"/>
        <w:spacing w:line="360" w:lineRule="auto"/>
        <w:rPr>
          <w:rFonts w:eastAsiaTheme="minorEastAsia" w:cstheme="minorBidi"/>
          <w:kern w:val="2"/>
          <w:sz w:val="21"/>
          <w:szCs w:val="21"/>
        </w:rPr>
      </w:pPr>
      <w:r w:rsidRPr="00961294">
        <w:rPr>
          <w:rFonts w:eastAsiaTheme="minorEastAsia" w:cstheme="minorBidi" w:hint="eastAsia"/>
          <w:kern w:val="2"/>
          <w:sz w:val="21"/>
          <w:szCs w:val="21"/>
        </w:rPr>
        <w:t>为协助我院人员申报各类国家科研课题，医学伦理委员会设立“立项前伦理审核”，</w:t>
      </w:r>
    </w:p>
    <w:p w:rsidR="00196CF3" w:rsidRPr="00961294" w:rsidRDefault="00196CF3" w:rsidP="00196CF3">
      <w:pPr>
        <w:pStyle w:val="a3"/>
        <w:shd w:val="clear" w:color="auto" w:fill="FFFFFF"/>
        <w:adjustRightInd w:val="0"/>
        <w:snapToGrid w:val="0"/>
        <w:spacing w:line="360" w:lineRule="auto"/>
        <w:rPr>
          <w:rFonts w:eastAsiaTheme="minorEastAsia" w:cstheme="minorBidi"/>
          <w:kern w:val="2"/>
          <w:sz w:val="21"/>
          <w:szCs w:val="21"/>
        </w:rPr>
      </w:pPr>
      <w:r w:rsidRPr="00961294">
        <w:rPr>
          <w:rFonts w:eastAsiaTheme="minorEastAsia" w:cstheme="minorBidi" w:hint="eastAsia"/>
          <w:kern w:val="2"/>
          <w:sz w:val="21"/>
          <w:szCs w:val="21"/>
        </w:rPr>
        <w:t>说明如下：</w:t>
      </w:r>
    </w:p>
    <w:p w:rsidR="00196CF3" w:rsidRPr="00881C64" w:rsidRDefault="00196CF3" w:rsidP="00196CF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360" w:lineRule="auto"/>
        <w:ind w:left="420" w:hangingChars="200" w:hanging="420"/>
        <w:jc w:val="left"/>
        <w:rPr>
          <w:rFonts w:ascii="宋体" w:hAnsi="宋体"/>
          <w:szCs w:val="21"/>
        </w:rPr>
      </w:pPr>
      <w:r w:rsidRPr="00881C64">
        <w:rPr>
          <w:rFonts w:ascii="宋体" w:hAnsi="宋体" w:hint="eastAsia"/>
          <w:szCs w:val="21"/>
        </w:rPr>
        <w:t>一 “立项前伦理审核”与申报科研课题同时进行，经初步审核后出具“同意申报/不同意申报相应课题”的意见。在课题实际立项后，课题负责人应根据立项部门建议调整研究方案、知情同意书、招募广告等，报送再次伦理审查。经审后委员会出具最终同意开展研究的伦理批件。</w:t>
      </w:r>
    </w:p>
    <w:p w:rsidR="00196CF3" w:rsidRPr="00881C64" w:rsidRDefault="00196CF3" w:rsidP="00196CF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360" w:lineRule="auto"/>
        <w:jc w:val="left"/>
        <w:rPr>
          <w:rFonts w:ascii="宋体" w:hAnsi="宋体"/>
          <w:szCs w:val="21"/>
        </w:rPr>
      </w:pPr>
      <w:r w:rsidRPr="00881C64">
        <w:rPr>
          <w:rFonts w:ascii="宋体" w:hAnsi="宋体" w:hint="eastAsia"/>
          <w:szCs w:val="21"/>
        </w:rPr>
        <w:t xml:space="preserve">二 </w:t>
      </w:r>
      <w:r>
        <w:rPr>
          <w:rFonts w:ascii="宋体" w:hAnsi="宋体" w:hint="eastAsia"/>
          <w:szCs w:val="21"/>
        </w:rPr>
        <w:t xml:space="preserve"> </w:t>
      </w:r>
      <w:r w:rsidRPr="00881C64">
        <w:rPr>
          <w:rFonts w:ascii="宋体" w:hAnsi="宋体" w:hint="eastAsia"/>
          <w:szCs w:val="21"/>
        </w:rPr>
        <w:t>审核方式：会议审核</w:t>
      </w:r>
    </w:p>
    <w:p w:rsidR="00196CF3" w:rsidRPr="00881C64" w:rsidRDefault="00196CF3" w:rsidP="00196CF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360" w:lineRule="auto"/>
        <w:jc w:val="left"/>
        <w:rPr>
          <w:rFonts w:ascii="宋体" w:hAnsi="宋体"/>
          <w:szCs w:val="21"/>
        </w:rPr>
      </w:pPr>
      <w:r w:rsidRPr="00881C64">
        <w:rPr>
          <w:rFonts w:ascii="宋体" w:hAnsi="宋体" w:hint="eastAsia"/>
          <w:szCs w:val="21"/>
        </w:rPr>
        <w:t>三 “立项前伦理审核”递交资料</w:t>
      </w:r>
    </w:p>
    <w:p w:rsidR="00196CF3" w:rsidRPr="00881C64" w:rsidRDefault="00196CF3" w:rsidP="00196CF3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 w:line="360" w:lineRule="auto"/>
        <w:ind w:firstLineChars="100" w:firstLine="210"/>
        <w:jc w:val="left"/>
        <w:rPr>
          <w:rFonts w:ascii="宋体" w:hAnsi="宋体"/>
          <w:szCs w:val="21"/>
        </w:rPr>
      </w:pPr>
      <w:r w:rsidRPr="00881C64">
        <w:rPr>
          <w:rFonts w:ascii="宋体" w:hAnsi="宋体" w:hint="eastAsia"/>
          <w:szCs w:val="21"/>
        </w:rPr>
        <w:t>1.伦理审查申请表（首次会议）：见下载专区模板</w:t>
      </w:r>
    </w:p>
    <w:p w:rsidR="00196CF3" w:rsidRPr="00881C64" w:rsidRDefault="00196CF3" w:rsidP="00196CF3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 w:line="360" w:lineRule="auto"/>
        <w:ind w:left="604"/>
        <w:jc w:val="left"/>
        <w:rPr>
          <w:rFonts w:ascii="宋体" w:hAnsi="宋体"/>
          <w:szCs w:val="21"/>
        </w:rPr>
      </w:pPr>
      <w:r w:rsidRPr="00881C64">
        <w:rPr>
          <w:rFonts w:ascii="宋体" w:hAnsi="宋体" w:hint="eastAsia"/>
          <w:szCs w:val="21"/>
        </w:rPr>
        <w:t>试验类型：√其他 ____科研课题____</w:t>
      </w:r>
    </w:p>
    <w:p w:rsidR="00196CF3" w:rsidRPr="00881C64" w:rsidRDefault="00196CF3" w:rsidP="00196CF3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 w:line="360" w:lineRule="auto"/>
        <w:ind w:left="602"/>
        <w:jc w:val="left"/>
        <w:rPr>
          <w:rFonts w:ascii="宋体" w:hAnsi="宋体"/>
          <w:szCs w:val="21"/>
        </w:rPr>
      </w:pPr>
      <w:r w:rsidRPr="00881C64">
        <w:rPr>
          <w:rFonts w:ascii="宋体" w:hAnsi="宋体" w:hint="eastAsia"/>
          <w:szCs w:val="21"/>
        </w:rPr>
        <w:t>项目来源：√课题申报  （按实际填写：如国家自然科学基金）</w:t>
      </w:r>
    </w:p>
    <w:p w:rsidR="00196CF3" w:rsidRPr="00881C64" w:rsidRDefault="00196CF3" w:rsidP="00196CF3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 w:line="360" w:lineRule="auto"/>
        <w:ind w:left="602" w:hanging="360"/>
        <w:jc w:val="left"/>
        <w:rPr>
          <w:rFonts w:ascii="宋体" w:hAnsi="宋体"/>
          <w:szCs w:val="21"/>
        </w:rPr>
      </w:pPr>
      <w:r w:rsidRPr="00881C64">
        <w:rPr>
          <w:rFonts w:ascii="宋体" w:hAnsi="宋体" w:hint="eastAsia"/>
          <w:szCs w:val="21"/>
        </w:rPr>
        <w:t>2.试验方案（主要研究者签字，注明版本号及日期）：见下载专区模板</w:t>
      </w:r>
    </w:p>
    <w:p w:rsidR="00196CF3" w:rsidRPr="00881C64" w:rsidRDefault="00196CF3" w:rsidP="00196CF3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 w:line="360" w:lineRule="auto"/>
        <w:ind w:left="602" w:hanging="360"/>
        <w:jc w:val="left"/>
        <w:rPr>
          <w:rFonts w:ascii="宋体" w:hAnsi="宋体"/>
          <w:szCs w:val="21"/>
        </w:rPr>
      </w:pPr>
      <w:r w:rsidRPr="00881C64">
        <w:rPr>
          <w:rFonts w:ascii="宋体" w:hAnsi="宋体" w:hint="eastAsia"/>
          <w:szCs w:val="21"/>
        </w:rPr>
        <w:t>3. 知情同意书 （主要研究者签字，注明版本号及日期）：见下载专区模板</w:t>
      </w:r>
    </w:p>
    <w:p w:rsidR="00196CF3" w:rsidRPr="00881C64" w:rsidRDefault="00196CF3" w:rsidP="00196CF3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 w:line="360" w:lineRule="auto"/>
        <w:ind w:left="602" w:hanging="360"/>
        <w:jc w:val="left"/>
        <w:rPr>
          <w:rFonts w:ascii="宋体" w:hAnsi="宋体"/>
          <w:szCs w:val="21"/>
        </w:rPr>
      </w:pPr>
      <w:r w:rsidRPr="00881C64">
        <w:rPr>
          <w:rFonts w:ascii="宋体" w:hAnsi="宋体" w:hint="eastAsia"/>
          <w:szCs w:val="21"/>
        </w:rPr>
        <w:t>4. 主要研究者履历（签名，签署日期）</w:t>
      </w:r>
    </w:p>
    <w:p w:rsidR="00196CF3" w:rsidRPr="00881C64" w:rsidRDefault="00196CF3" w:rsidP="00196CF3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 w:line="360" w:lineRule="auto"/>
        <w:ind w:left="602" w:hanging="360"/>
        <w:jc w:val="left"/>
        <w:rPr>
          <w:rFonts w:ascii="宋体" w:hAnsi="宋体"/>
          <w:szCs w:val="21"/>
        </w:rPr>
      </w:pPr>
      <w:r w:rsidRPr="00881C64">
        <w:rPr>
          <w:rFonts w:ascii="宋体" w:hAnsi="宋体" w:hint="eastAsia"/>
          <w:szCs w:val="21"/>
        </w:rPr>
        <w:t>5. 主要研究者遵照相关法规开展工作的声明：见下载专区模板</w:t>
      </w:r>
    </w:p>
    <w:p w:rsidR="00196CF3" w:rsidRPr="00881C64" w:rsidRDefault="00196CF3" w:rsidP="00196CF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360" w:lineRule="auto"/>
        <w:ind w:leftChars="201" w:left="422"/>
        <w:jc w:val="left"/>
        <w:rPr>
          <w:rFonts w:ascii="宋体" w:hAnsi="宋体"/>
          <w:szCs w:val="21"/>
        </w:rPr>
      </w:pPr>
      <w:r w:rsidRPr="00881C64">
        <w:rPr>
          <w:rFonts w:ascii="宋体" w:hAnsi="宋体" w:hint="eastAsia"/>
          <w:szCs w:val="21"/>
        </w:rPr>
        <w:t>以上材料纸质文件1</w:t>
      </w:r>
      <w:r>
        <w:rPr>
          <w:rFonts w:ascii="宋体" w:hAnsi="宋体" w:hint="eastAsia"/>
          <w:szCs w:val="21"/>
        </w:rPr>
        <w:t>份，</w:t>
      </w:r>
      <w:r w:rsidRPr="00881C64">
        <w:rPr>
          <w:rFonts w:ascii="宋体" w:hAnsi="宋体" w:hint="eastAsia"/>
          <w:szCs w:val="21"/>
        </w:rPr>
        <w:t>电子版包括上述全部内容，须与纸质文件对应。</w:t>
      </w:r>
    </w:p>
    <w:p w:rsidR="00196CF3" w:rsidRPr="00881C64" w:rsidRDefault="00196CF3" w:rsidP="00196CF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360" w:lineRule="auto"/>
        <w:jc w:val="left"/>
        <w:rPr>
          <w:rFonts w:ascii="宋体" w:hAnsi="宋体"/>
          <w:szCs w:val="21"/>
        </w:rPr>
      </w:pPr>
      <w:r w:rsidRPr="00881C64">
        <w:rPr>
          <w:rFonts w:ascii="宋体" w:hAnsi="宋体" w:hint="eastAsia"/>
          <w:szCs w:val="21"/>
        </w:rPr>
        <w:t>四 申报时间</w:t>
      </w:r>
    </w:p>
    <w:p w:rsidR="00196CF3" w:rsidRPr="00881C64" w:rsidRDefault="00196CF3" w:rsidP="00196CF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360" w:lineRule="auto"/>
        <w:ind w:firstLineChars="150" w:firstLine="315"/>
        <w:jc w:val="left"/>
        <w:rPr>
          <w:rFonts w:ascii="宋体" w:hAnsi="宋体"/>
          <w:szCs w:val="21"/>
        </w:rPr>
      </w:pPr>
      <w:r w:rsidRPr="00881C64">
        <w:rPr>
          <w:rFonts w:ascii="宋体" w:hAnsi="宋体" w:hint="eastAsia"/>
          <w:szCs w:val="21"/>
        </w:rPr>
        <w:t>以各科研课题集中伦理审核的具体通知为准。</w:t>
      </w:r>
    </w:p>
    <w:p w:rsidR="00C60B87" w:rsidRPr="00196CF3" w:rsidRDefault="00C60B87"/>
    <w:sectPr w:rsidR="00C60B87" w:rsidRPr="00196CF3" w:rsidSect="00C60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115" w:rsidRDefault="00872115" w:rsidP="003D5BAF">
      <w:r>
        <w:separator/>
      </w:r>
    </w:p>
  </w:endnote>
  <w:endnote w:type="continuationSeparator" w:id="1">
    <w:p w:rsidR="00872115" w:rsidRDefault="00872115" w:rsidP="003D5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115" w:rsidRDefault="00872115" w:rsidP="003D5BAF">
      <w:r>
        <w:separator/>
      </w:r>
    </w:p>
  </w:footnote>
  <w:footnote w:type="continuationSeparator" w:id="1">
    <w:p w:rsidR="00872115" w:rsidRDefault="00872115" w:rsidP="003D5B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CF3"/>
    <w:rsid w:val="0018582A"/>
    <w:rsid w:val="00196CF3"/>
    <w:rsid w:val="003D5BAF"/>
    <w:rsid w:val="00503229"/>
    <w:rsid w:val="00742B76"/>
    <w:rsid w:val="00872115"/>
    <w:rsid w:val="00C6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C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D5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5BA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5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D5B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kjc</dc:creator>
  <cp:lastModifiedBy>kjc</cp:lastModifiedBy>
  <cp:revision>2</cp:revision>
  <dcterms:created xsi:type="dcterms:W3CDTF">2013-12-31T04:41:00Z</dcterms:created>
  <dcterms:modified xsi:type="dcterms:W3CDTF">2013-12-31T04:41:00Z</dcterms:modified>
</cp:coreProperties>
</file>